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384A6" w14:textId="6D87033C" w:rsidR="00BE0CC8" w:rsidRPr="00424134" w:rsidRDefault="00BE0CC8" w:rsidP="00350225">
      <w:pPr>
        <w:pStyle w:val="Title"/>
        <w:rPr>
          <w:rFonts w:ascii="AngsanaUPC" w:hAnsi="AngsanaUPC" w:cs="AngsanaUPC"/>
          <w:bCs/>
          <w:color w:val="000000" w:themeColor="text1"/>
          <w:szCs w:val="60"/>
          <w:u w:val="single"/>
        </w:rPr>
      </w:pPr>
      <w:r w:rsidRPr="00424134">
        <w:rPr>
          <w:rFonts w:ascii="AngsanaUPC" w:hAnsi="AngsanaUPC" w:cs="AngsanaUPC"/>
          <w:bCs/>
          <w:color w:val="000000" w:themeColor="text1"/>
          <w:szCs w:val="60"/>
          <w:u w:val="single"/>
        </w:rPr>
        <w:t>C</w:t>
      </w:r>
      <w:r w:rsidRPr="00424134">
        <w:rPr>
          <w:rFonts w:ascii="AngsanaUPC" w:hAnsi="AngsanaUPC" w:cs="AngsanaUPC" w:hint="cs"/>
          <w:bCs/>
          <w:color w:val="000000" w:themeColor="text1"/>
          <w:szCs w:val="60"/>
          <w:u w:val="single"/>
        </w:rPr>
        <w:t xml:space="preserve">lass: </w:t>
      </w:r>
      <w:r>
        <w:rPr>
          <w:rFonts w:ascii="AngsanaUPC" w:hAnsi="AngsanaUPC" w:cs="AngsanaUPC"/>
          <w:bCs/>
          <w:color w:val="000000" w:themeColor="text1"/>
          <w:szCs w:val="60"/>
          <w:u w:val="single"/>
        </w:rPr>
        <w:t>8th</w:t>
      </w:r>
    </w:p>
    <w:p w14:paraId="2E748130" w14:textId="2F580EB5" w:rsidR="00BE0CC8" w:rsidRPr="00424134" w:rsidRDefault="00BE0CC8" w:rsidP="00350225">
      <w:pPr>
        <w:pStyle w:val="Title"/>
        <w:rPr>
          <w:rFonts w:ascii="AngsanaUPC" w:hAnsi="AngsanaUPC" w:cs="AngsanaUPC"/>
          <w:bCs/>
          <w:color w:val="000000" w:themeColor="text1"/>
          <w:szCs w:val="60"/>
          <w:u w:val="single"/>
        </w:rPr>
      </w:pPr>
      <w:r w:rsidRPr="00424134">
        <w:rPr>
          <w:rFonts w:ascii="AngsanaUPC" w:hAnsi="AngsanaUPC" w:cs="AngsanaUPC" w:hint="cs"/>
          <w:bCs/>
          <w:color w:val="000000" w:themeColor="text1"/>
          <w:szCs w:val="60"/>
          <w:u w:val="single"/>
        </w:rPr>
        <w:t xml:space="preserve">Subject: </w:t>
      </w:r>
      <w:proofErr w:type="spellStart"/>
      <w:r w:rsidR="005B2CCA">
        <w:rPr>
          <w:rFonts w:ascii="AngsanaUPC" w:hAnsi="AngsanaUPC" w:cs="AngsanaUPC"/>
          <w:bCs/>
          <w:color w:val="000000" w:themeColor="text1"/>
          <w:szCs w:val="60"/>
          <w:u w:val="single"/>
        </w:rPr>
        <w:t>Islamiyat</w:t>
      </w:r>
      <w:proofErr w:type="spellEnd"/>
      <w:r w:rsidR="005B2CCA">
        <w:rPr>
          <w:rFonts w:ascii="AngsanaUPC" w:hAnsi="AngsanaUPC" w:cs="AngsanaUPC"/>
          <w:bCs/>
          <w:color w:val="000000" w:themeColor="text1"/>
          <w:szCs w:val="60"/>
          <w:u w:val="single"/>
        </w:rPr>
        <w:t xml:space="preserve"> </w:t>
      </w:r>
    </w:p>
    <w:p w14:paraId="468CE0B5" w14:textId="77777777" w:rsidR="00BE0CC8" w:rsidRPr="00424134" w:rsidRDefault="00BE0CC8" w:rsidP="00350225">
      <w:pPr>
        <w:pStyle w:val="Title"/>
        <w:rPr>
          <w:rFonts w:ascii="AngsanaUPC" w:hAnsi="AngsanaUPC" w:cs="AngsanaUPC"/>
          <w:bCs/>
          <w:color w:val="000000" w:themeColor="text1"/>
          <w:szCs w:val="60"/>
          <w:u w:val="single"/>
        </w:rPr>
      </w:pPr>
      <w:r w:rsidRPr="00424134">
        <w:rPr>
          <w:rFonts w:ascii="AngsanaUPC" w:hAnsi="AngsanaUPC" w:cs="AngsanaUPC" w:hint="cs"/>
          <w:bCs/>
          <w:color w:val="000000" w:themeColor="text1"/>
          <w:szCs w:val="60"/>
          <w:u w:val="single"/>
        </w:rPr>
        <w:t>Chapter 2: Faith and prayers</w:t>
      </w:r>
    </w:p>
    <w:p w14:paraId="25956A87" w14:textId="77777777" w:rsidR="00BE0CC8" w:rsidRPr="00D226C1" w:rsidRDefault="00BE0CC8" w:rsidP="00350225">
      <w:pPr>
        <w:pStyle w:val="Heading1"/>
        <w:jc w:val="center"/>
        <w:rPr>
          <w:rFonts w:ascii="Calibri" w:hAnsi="Calibri" w:cstheme="minorBidi"/>
          <w:bCs/>
          <w:color w:val="1F4E79" w:themeColor="accent5" w:themeShade="80"/>
          <w:sz w:val="46"/>
          <w:szCs w:val="46"/>
          <w:u w:val="single"/>
        </w:rPr>
      </w:pPr>
      <w:r w:rsidRPr="00D226C1">
        <w:rPr>
          <w:rFonts w:ascii="Calibri" w:hAnsi="Calibri" w:cstheme="minorBidi"/>
          <w:bCs/>
          <w:color w:val="1F4E79" w:themeColor="accent5" w:themeShade="80"/>
          <w:sz w:val="46"/>
          <w:szCs w:val="46"/>
          <w:u w:val="single"/>
        </w:rPr>
        <w:t>E-Notes 2020</w:t>
      </w:r>
    </w:p>
    <w:p w14:paraId="702490A9" w14:textId="77777777" w:rsidR="00BE0CC8" w:rsidRDefault="00BE0CC8" w:rsidP="00350225"/>
    <w:p w14:paraId="45CE9882" w14:textId="77777777" w:rsidR="00BE0CC8" w:rsidRDefault="00BE0CC8" w:rsidP="00350225">
      <w:pPr>
        <w:jc w:val="center"/>
      </w:pPr>
      <w:r>
        <w:rPr>
          <w:noProof/>
        </w:rPr>
        <w:drawing>
          <wp:inline distT="0" distB="0" distL="0" distR="0" wp14:anchorId="4134DD21" wp14:editId="241416A1">
            <wp:extent cx="6572250" cy="37119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5"/>
                    <a:stretch>
                      <a:fillRect/>
                    </a:stretch>
                  </pic:blipFill>
                  <pic:spPr>
                    <a:xfrm>
                      <a:off x="0" y="0"/>
                      <a:ext cx="6573320" cy="3712528"/>
                    </a:xfrm>
                    <a:prstGeom prst="rect">
                      <a:avLst/>
                    </a:prstGeom>
                  </pic:spPr>
                </pic:pic>
              </a:graphicData>
            </a:graphic>
          </wp:inline>
        </w:drawing>
      </w:r>
    </w:p>
    <w:p w14:paraId="21BD8979" w14:textId="77777777" w:rsidR="00BE0CC8" w:rsidRPr="00EE12A1" w:rsidRDefault="00BE0CC8" w:rsidP="00350225">
      <w:pPr>
        <w:pStyle w:val="ListParagraph"/>
        <w:jc w:val="center"/>
        <w:rPr>
          <w:b/>
          <w:bCs/>
          <w:color w:val="50637D" w:themeColor="text2" w:themeTint="E6"/>
          <w:sz w:val="34"/>
          <w:szCs w:val="34"/>
          <w:u w:val="single"/>
        </w:rPr>
      </w:pPr>
      <w:r w:rsidRPr="00EE12A1">
        <w:rPr>
          <w:b/>
          <w:bCs/>
          <w:color w:val="50637D" w:themeColor="text2" w:themeTint="E6"/>
          <w:sz w:val="34"/>
          <w:szCs w:val="34"/>
          <w:u w:val="single"/>
        </w:rPr>
        <w:t>Topics included:</w:t>
      </w:r>
    </w:p>
    <w:p w14:paraId="7F4F9D0D" w14:textId="77777777" w:rsidR="00BE0CC8" w:rsidRPr="00EE12A1" w:rsidRDefault="00BE0CC8" w:rsidP="00350225">
      <w:pPr>
        <w:pStyle w:val="ListParagraph"/>
        <w:rPr>
          <w:color w:val="50637D" w:themeColor="text2" w:themeTint="E6"/>
          <w:sz w:val="34"/>
          <w:szCs w:val="34"/>
        </w:rPr>
      </w:pPr>
    </w:p>
    <w:p w14:paraId="07CA3B47" w14:textId="1C553201" w:rsidR="00BE0CC8" w:rsidRPr="0012377F" w:rsidRDefault="00BE0CC8" w:rsidP="0012377F">
      <w:pPr>
        <w:pStyle w:val="ListParagraph"/>
        <w:numPr>
          <w:ilvl w:val="0"/>
          <w:numId w:val="1"/>
        </w:numPr>
        <w:spacing w:after="360" w:line="264" w:lineRule="auto"/>
        <w:rPr>
          <w:color w:val="50637D" w:themeColor="text2" w:themeTint="E6"/>
          <w:sz w:val="34"/>
          <w:szCs w:val="34"/>
        </w:rPr>
      </w:pPr>
      <w:r>
        <w:rPr>
          <w:color w:val="50637D" w:themeColor="text2" w:themeTint="E6"/>
          <w:sz w:val="34"/>
          <w:szCs w:val="34"/>
        </w:rPr>
        <w:t xml:space="preserve">Faith- </w:t>
      </w:r>
      <w:r w:rsidRPr="00EE12A1">
        <w:rPr>
          <w:color w:val="50637D" w:themeColor="text2" w:themeTint="E6"/>
          <w:sz w:val="34"/>
          <w:szCs w:val="34"/>
        </w:rPr>
        <w:t>Belief in life after death.</w:t>
      </w:r>
    </w:p>
    <w:p w14:paraId="7450CEBC" w14:textId="2E5885EA" w:rsidR="00BE0CC8" w:rsidRPr="0012377F" w:rsidRDefault="00BE0CC8" w:rsidP="0012377F">
      <w:pPr>
        <w:ind w:left="360"/>
        <w:rPr>
          <w:color w:val="50637D" w:themeColor="text2" w:themeTint="E6"/>
          <w:sz w:val="34"/>
          <w:szCs w:val="34"/>
        </w:rPr>
      </w:pPr>
    </w:p>
    <w:p w14:paraId="5B17E820" w14:textId="5183C6ED" w:rsidR="00BE0CC8" w:rsidRPr="00067B66" w:rsidRDefault="00BE0CC8" w:rsidP="00350225">
      <w:pPr>
        <w:jc w:val="center"/>
        <w:rPr>
          <w:b/>
          <w:bCs/>
          <w:sz w:val="28"/>
          <w:szCs w:val="28"/>
          <w:u w:val="thick"/>
        </w:rPr>
      </w:pPr>
      <w:r w:rsidRPr="00067B66">
        <w:rPr>
          <w:b/>
          <w:noProof/>
          <w:sz w:val="32"/>
          <w:szCs w:val="32"/>
        </w:rPr>
        <w:lastRenderedPageBreak/>
        <w:drawing>
          <wp:anchor distT="0" distB="0" distL="114300" distR="114300" simplePos="0" relativeHeight="251659264" behindDoc="0" locked="0" layoutInCell="1" allowOverlap="1" wp14:anchorId="31B4D796" wp14:editId="01BF58B5">
            <wp:simplePos x="0" y="0"/>
            <wp:positionH relativeFrom="column">
              <wp:posOffset>-266700</wp:posOffset>
            </wp:positionH>
            <wp:positionV relativeFrom="paragraph">
              <wp:posOffset>-285750</wp:posOffset>
            </wp:positionV>
            <wp:extent cx="666750" cy="619125"/>
            <wp:effectExtent l="19050" t="0" r="0" b="0"/>
            <wp:wrapNone/>
            <wp:docPr id="9" name="Picture 1" descr="Pakist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istan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750" cy="619125"/>
                    </a:xfrm>
                    <a:prstGeom prst="rect">
                      <a:avLst/>
                    </a:prstGeom>
                    <a:noFill/>
                    <a:ln w="9525">
                      <a:noFill/>
                      <a:miter lim="800000"/>
                      <a:headEnd/>
                      <a:tailEnd/>
                    </a:ln>
                  </pic:spPr>
                </pic:pic>
              </a:graphicData>
            </a:graphic>
          </wp:anchor>
        </w:drawing>
      </w:r>
      <w:r w:rsidRPr="00067B66">
        <w:rPr>
          <w:b/>
          <w:bCs/>
          <w:sz w:val="28"/>
          <w:szCs w:val="28"/>
          <w:u w:val="thick"/>
        </w:rPr>
        <w:t xml:space="preserve">Pakistan School ,  Kingdom of </w:t>
      </w:r>
      <w:r w:rsidR="0012377F">
        <w:rPr>
          <w:b/>
          <w:bCs/>
          <w:sz w:val="28"/>
          <w:szCs w:val="28"/>
          <w:u w:val="thick"/>
        </w:rPr>
        <w:t xml:space="preserve">Bahrain </w:t>
      </w:r>
    </w:p>
    <w:p w14:paraId="3F30E7C5" w14:textId="77777777" w:rsidR="00BE0CC8" w:rsidRPr="00067B66" w:rsidRDefault="00BE0CC8" w:rsidP="00350225">
      <w:pPr>
        <w:jc w:val="center"/>
        <w:rPr>
          <w:b/>
          <w:bCs/>
          <w:sz w:val="28"/>
          <w:szCs w:val="28"/>
          <w:u w:val="thick"/>
        </w:rPr>
      </w:pPr>
      <w:r w:rsidRPr="00067B66">
        <w:rPr>
          <w:b/>
          <w:bCs/>
          <w:sz w:val="28"/>
          <w:szCs w:val="28"/>
          <w:u w:val="thick"/>
        </w:rPr>
        <w:t>E- Support and Learning Material / Session 2020-2021</w:t>
      </w:r>
    </w:p>
    <w:p w14:paraId="523849BB" w14:textId="3A6ED44E" w:rsidR="00BE0CC8" w:rsidRPr="00067B66" w:rsidRDefault="00BE0CC8" w:rsidP="00B075EA">
      <w:pPr>
        <w:rPr>
          <w:b/>
          <w:bCs/>
          <w:sz w:val="28"/>
          <w:szCs w:val="28"/>
          <w:u w:val="thick"/>
        </w:rPr>
      </w:pPr>
      <w:r w:rsidRPr="00067B66">
        <w:rPr>
          <w:b/>
          <w:bCs/>
          <w:sz w:val="28"/>
          <w:szCs w:val="28"/>
          <w:u w:val="thick"/>
        </w:rPr>
        <w:t xml:space="preserve">Subject: </w:t>
      </w:r>
      <w:proofErr w:type="spellStart"/>
      <w:r>
        <w:rPr>
          <w:b/>
          <w:bCs/>
          <w:sz w:val="28"/>
          <w:szCs w:val="28"/>
          <w:u w:val="thick"/>
        </w:rPr>
        <w:t>Islamiyat</w:t>
      </w:r>
      <w:proofErr w:type="spellEnd"/>
      <w:r w:rsidRPr="00067B66">
        <w:rPr>
          <w:b/>
          <w:bCs/>
          <w:sz w:val="28"/>
          <w:szCs w:val="28"/>
        </w:rPr>
        <w:t xml:space="preserve">                          </w:t>
      </w:r>
      <w:r w:rsidR="00B075EA">
        <w:rPr>
          <w:b/>
          <w:bCs/>
          <w:sz w:val="28"/>
          <w:szCs w:val="28"/>
        </w:rPr>
        <w:t xml:space="preserve">                                                                  </w:t>
      </w:r>
      <w:r w:rsidRPr="00067B66">
        <w:rPr>
          <w:b/>
          <w:bCs/>
          <w:sz w:val="28"/>
          <w:szCs w:val="28"/>
        </w:rPr>
        <w:t xml:space="preserve">  </w:t>
      </w:r>
      <w:r w:rsidRPr="00067B66">
        <w:rPr>
          <w:b/>
          <w:bCs/>
          <w:sz w:val="28"/>
          <w:szCs w:val="28"/>
          <w:u w:val="thick"/>
        </w:rPr>
        <w:t xml:space="preserve">Grade : </w:t>
      </w:r>
      <w:r w:rsidR="0012377F">
        <w:rPr>
          <w:b/>
          <w:bCs/>
          <w:sz w:val="28"/>
          <w:szCs w:val="28"/>
          <w:u w:val="thick"/>
        </w:rPr>
        <w:t>8th</w:t>
      </w:r>
    </w:p>
    <w:p w14:paraId="1E140784" w14:textId="3434DC8F" w:rsidR="00BE0CC8" w:rsidRPr="00B075EA" w:rsidRDefault="00BE0CC8" w:rsidP="00350225">
      <w:pPr>
        <w:rPr>
          <w:b/>
          <w:bCs/>
          <w:sz w:val="28"/>
          <w:szCs w:val="28"/>
        </w:rPr>
      </w:pPr>
      <w:r w:rsidRPr="00B075EA">
        <w:rPr>
          <w:b/>
          <w:bCs/>
          <w:sz w:val="28"/>
          <w:szCs w:val="28"/>
        </w:rPr>
        <w:t xml:space="preserve">Unit 2: Faith and prayers.                                                      </w:t>
      </w:r>
      <w:r w:rsidR="0012377F" w:rsidRPr="00B075EA">
        <w:rPr>
          <w:b/>
          <w:bCs/>
          <w:sz w:val="28"/>
          <w:szCs w:val="28"/>
        </w:rPr>
        <w:t xml:space="preserve"> </w:t>
      </w:r>
      <w:r w:rsidRPr="00B075EA">
        <w:rPr>
          <w:b/>
          <w:bCs/>
          <w:sz w:val="28"/>
          <w:szCs w:val="28"/>
        </w:rPr>
        <w:t xml:space="preserve">  </w:t>
      </w:r>
      <w:r w:rsidR="00B075EA">
        <w:rPr>
          <w:b/>
          <w:bCs/>
          <w:sz w:val="28"/>
          <w:szCs w:val="28"/>
        </w:rPr>
        <w:t xml:space="preserve">                    </w:t>
      </w:r>
      <w:r w:rsidRPr="00B075EA">
        <w:rPr>
          <w:b/>
          <w:bCs/>
          <w:sz w:val="28"/>
          <w:szCs w:val="28"/>
        </w:rPr>
        <w:t xml:space="preserve">Pg. No: </w:t>
      </w:r>
      <w:r w:rsidR="00B075EA">
        <w:rPr>
          <w:b/>
          <w:bCs/>
          <w:sz w:val="28"/>
          <w:szCs w:val="28"/>
        </w:rPr>
        <w:t>8-11</w:t>
      </w:r>
    </w:p>
    <w:p w14:paraId="01711DD0" w14:textId="2DE08DB0" w:rsidR="00BE0CC8" w:rsidRPr="00067B66" w:rsidRDefault="0012377F" w:rsidP="00350225">
      <w:pPr>
        <w:jc w:val="center"/>
        <w:rPr>
          <w:b/>
          <w:bCs/>
          <w:sz w:val="28"/>
          <w:szCs w:val="28"/>
          <w:u w:val="single"/>
        </w:rPr>
      </w:pPr>
      <w:r>
        <w:rPr>
          <w:b/>
          <w:bCs/>
          <w:sz w:val="28"/>
          <w:szCs w:val="28"/>
          <w:u w:val="single"/>
        </w:rPr>
        <w:t>WEEK - 2</w:t>
      </w:r>
    </w:p>
    <w:p w14:paraId="6B915348" w14:textId="302A463C" w:rsidR="00BE0CC8" w:rsidRDefault="00BE0CC8" w:rsidP="00350225">
      <w:pPr>
        <w:jc w:val="center"/>
        <w:rPr>
          <w:b/>
          <w:bCs/>
          <w:sz w:val="24"/>
          <w:szCs w:val="24"/>
          <w:u w:val="single"/>
        </w:rPr>
      </w:pPr>
      <w:r w:rsidRPr="008E1D78">
        <w:rPr>
          <w:b/>
          <w:bCs/>
          <w:sz w:val="24"/>
          <w:szCs w:val="24"/>
          <w:u w:val="single"/>
        </w:rPr>
        <w:t>Topic:1 Faith- Belief in Life after Death</w:t>
      </w:r>
    </w:p>
    <w:p w14:paraId="6E06109B" w14:textId="77777777" w:rsidR="00446954" w:rsidRPr="00446954" w:rsidRDefault="00446954" w:rsidP="00446954">
      <w:pPr>
        <w:rPr>
          <w:b/>
          <w:bCs/>
          <w:sz w:val="24"/>
          <w:szCs w:val="24"/>
        </w:rPr>
      </w:pPr>
      <w:r w:rsidRPr="00446954">
        <w:rPr>
          <w:b/>
          <w:bCs/>
          <w:sz w:val="24"/>
          <w:szCs w:val="24"/>
          <w:u w:val="thick"/>
        </w:rPr>
        <w:t>Short Q/A (LEARN</w:t>
      </w:r>
      <w:r w:rsidRPr="00446954">
        <w:rPr>
          <w:b/>
          <w:bCs/>
          <w:sz w:val="24"/>
          <w:szCs w:val="24"/>
        </w:rPr>
        <w:t>)</w:t>
      </w:r>
    </w:p>
    <w:p w14:paraId="79B7EA83" w14:textId="77777777" w:rsidR="00446954" w:rsidRPr="00446954" w:rsidRDefault="00446954" w:rsidP="00446954">
      <w:pPr>
        <w:pStyle w:val="NormalWeb"/>
        <w:spacing w:before="0" w:beforeAutospacing="0" w:after="160" w:afterAutospacing="0"/>
        <w:rPr>
          <w:b/>
          <w:bCs/>
        </w:rPr>
      </w:pPr>
      <w:r w:rsidRPr="00446954">
        <w:rPr>
          <w:rFonts w:ascii="Calibri" w:hAnsi="Calibri"/>
          <w:b/>
          <w:bCs/>
          <w:color w:val="000000"/>
        </w:rPr>
        <w:t>Q.1.What is belief in life after death?</w:t>
      </w:r>
    </w:p>
    <w:p w14:paraId="3E61E57E" w14:textId="6CDAB52D" w:rsidR="00446954" w:rsidRPr="00446954" w:rsidRDefault="00446954" w:rsidP="00446954">
      <w:pPr>
        <w:pStyle w:val="NormalWeb"/>
        <w:spacing w:before="0" w:beforeAutospacing="0" w:after="160" w:afterAutospacing="0"/>
        <w:rPr>
          <w:b/>
          <w:bCs/>
        </w:rPr>
      </w:pPr>
      <w:r w:rsidRPr="00446954">
        <w:rPr>
          <w:rFonts w:ascii="Calibri" w:hAnsi="Calibri"/>
          <w:b/>
          <w:bCs/>
          <w:color w:val="000000"/>
        </w:rPr>
        <w:t xml:space="preserve">Ans. One of the basic articles of faith in Islam is the belief in life after death and accountability on the Day of Judgement. Life on this earth is not permanent and death is not end of our existence. </w:t>
      </w:r>
    </w:p>
    <w:p w14:paraId="4CADE173" w14:textId="77777777" w:rsidR="00446954" w:rsidRPr="00446954" w:rsidRDefault="00446954" w:rsidP="00446954">
      <w:pPr>
        <w:pStyle w:val="NormalWeb"/>
        <w:spacing w:before="0" w:beforeAutospacing="0" w:after="160" w:afterAutospacing="0"/>
        <w:rPr>
          <w:b/>
          <w:bCs/>
        </w:rPr>
      </w:pPr>
      <w:r w:rsidRPr="00446954">
        <w:rPr>
          <w:rFonts w:ascii="Calibri" w:hAnsi="Calibri"/>
          <w:b/>
          <w:bCs/>
          <w:color w:val="000000"/>
        </w:rPr>
        <w:t xml:space="preserve">Q.2.What is accountability? </w:t>
      </w:r>
    </w:p>
    <w:p w14:paraId="45AEC7FA" w14:textId="77777777" w:rsidR="00446954" w:rsidRPr="00446954" w:rsidRDefault="00446954" w:rsidP="00446954">
      <w:pPr>
        <w:pStyle w:val="NormalWeb"/>
        <w:spacing w:before="0" w:beforeAutospacing="0" w:after="160" w:afterAutospacing="0"/>
        <w:rPr>
          <w:b/>
          <w:bCs/>
        </w:rPr>
      </w:pPr>
      <w:r w:rsidRPr="00446954">
        <w:rPr>
          <w:rFonts w:ascii="Calibri" w:hAnsi="Calibri"/>
          <w:b/>
          <w:bCs/>
          <w:color w:val="000000"/>
        </w:rPr>
        <w:t xml:space="preserve">Ans. Each one of us will be shown the record of our actions in our lives and will be judged by Allah accordingly. We will have to answer for our actions. This is accountability. </w:t>
      </w:r>
    </w:p>
    <w:p w14:paraId="5D3A9B6F" w14:textId="558867D5" w:rsidR="00446954" w:rsidRPr="00446954" w:rsidRDefault="00446954" w:rsidP="00446954">
      <w:pPr>
        <w:pStyle w:val="NormalWeb"/>
        <w:spacing w:before="0" w:beforeAutospacing="0" w:after="160" w:afterAutospacing="0"/>
        <w:rPr>
          <w:b/>
          <w:bCs/>
        </w:rPr>
      </w:pPr>
      <w:r w:rsidRPr="00446954">
        <w:rPr>
          <w:rFonts w:ascii="Calibri" w:hAnsi="Calibri"/>
          <w:b/>
          <w:bCs/>
          <w:color w:val="000000"/>
        </w:rPr>
        <w:t xml:space="preserve">Q.3. What does Quran tell us about the </w:t>
      </w:r>
      <w:r>
        <w:rPr>
          <w:rFonts w:ascii="Calibri" w:hAnsi="Calibri"/>
          <w:b/>
          <w:bCs/>
          <w:color w:val="000000"/>
        </w:rPr>
        <w:t>D</w:t>
      </w:r>
      <w:r w:rsidRPr="00446954">
        <w:rPr>
          <w:rFonts w:ascii="Calibri" w:hAnsi="Calibri"/>
          <w:b/>
          <w:bCs/>
          <w:color w:val="000000"/>
        </w:rPr>
        <w:t xml:space="preserve">ay of Judgement? </w:t>
      </w:r>
    </w:p>
    <w:p w14:paraId="2C69D475" w14:textId="6D044B6A" w:rsidR="00446954" w:rsidRPr="00446954" w:rsidRDefault="00446954" w:rsidP="00446954">
      <w:pPr>
        <w:pStyle w:val="NormalWeb"/>
        <w:spacing w:before="0" w:beforeAutospacing="0" w:after="160" w:afterAutospacing="0"/>
        <w:rPr>
          <w:rFonts w:ascii="Calibri" w:hAnsi="Calibri"/>
          <w:b/>
          <w:bCs/>
          <w:color w:val="000000"/>
        </w:rPr>
      </w:pPr>
      <w:r w:rsidRPr="00446954">
        <w:rPr>
          <w:rFonts w:ascii="Calibri" w:hAnsi="Calibri"/>
          <w:b/>
          <w:bCs/>
          <w:color w:val="000000"/>
        </w:rPr>
        <w:t>Ans. The Quran tell us clearly that the Sun will lose its brilliance, the star</w:t>
      </w:r>
      <w:r>
        <w:rPr>
          <w:rFonts w:ascii="Calibri" w:hAnsi="Calibri"/>
          <w:b/>
          <w:bCs/>
          <w:color w:val="000000"/>
        </w:rPr>
        <w:t>s</w:t>
      </w:r>
      <w:r w:rsidRPr="00446954">
        <w:rPr>
          <w:rFonts w:ascii="Calibri" w:hAnsi="Calibri"/>
          <w:b/>
          <w:bCs/>
          <w:color w:val="000000"/>
        </w:rPr>
        <w:t xml:space="preserve"> will clash, the mountains will explode into pieces, and the whole world will come to an end. </w:t>
      </w:r>
    </w:p>
    <w:p w14:paraId="60D532AD" w14:textId="77777777" w:rsidR="00446954" w:rsidRPr="008E1D78" w:rsidRDefault="00446954" w:rsidP="00446954">
      <w:pPr>
        <w:rPr>
          <w:b/>
          <w:bCs/>
          <w:sz w:val="24"/>
          <w:szCs w:val="24"/>
          <w:u w:val="single"/>
        </w:rPr>
      </w:pPr>
    </w:p>
    <w:p w14:paraId="1C69B6DA" w14:textId="58CE1712" w:rsidR="00A528E5" w:rsidRDefault="00A528E5">
      <w:pPr>
        <w:pStyle w:val="NormalWeb"/>
        <w:spacing w:before="0" w:beforeAutospacing="0" w:after="0" w:afterAutospacing="0"/>
        <w:divId w:val="1271160850"/>
      </w:pPr>
    </w:p>
    <w:p w14:paraId="7557E73A" w14:textId="484E862B" w:rsidR="00446954" w:rsidRDefault="00446954">
      <w:pPr>
        <w:pStyle w:val="NormalWeb"/>
        <w:spacing w:before="0" w:beforeAutospacing="0" w:after="0" w:afterAutospacing="0"/>
        <w:divId w:val="1271160850"/>
      </w:pPr>
    </w:p>
    <w:p w14:paraId="077E0142" w14:textId="0802E818" w:rsidR="00446954" w:rsidRDefault="00446954">
      <w:pPr>
        <w:pStyle w:val="NormalWeb"/>
        <w:spacing w:before="0" w:beforeAutospacing="0" w:after="0" w:afterAutospacing="0"/>
        <w:divId w:val="1271160850"/>
      </w:pPr>
    </w:p>
    <w:p w14:paraId="728E8D26" w14:textId="61C9DFFE" w:rsidR="00446954" w:rsidRDefault="00446954">
      <w:pPr>
        <w:pStyle w:val="NormalWeb"/>
        <w:spacing w:before="0" w:beforeAutospacing="0" w:after="0" w:afterAutospacing="0"/>
        <w:divId w:val="1271160850"/>
      </w:pPr>
    </w:p>
    <w:p w14:paraId="18A2F069" w14:textId="3DEDBD84" w:rsidR="00446954" w:rsidRDefault="00446954">
      <w:pPr>
        <w:pStyle w:val="NormalWeb"/>
        <w:spacing w:before="0" w:beforeAutospacing="0" w:after="0" w:afterAutospacing="0"/>
        <w:divId w:val="1271160850"/>
      </w:pPr>
    </w:p>
    <w:p w14:paraId="648C54D5" w14:textId="769F4E16" w:rsidR="00446954" w:rsidRDefault="00446954">
      <w:pPr>
        <w:pStyle w:val="NormalWeb"/>
        <w:spacing w:before="0" w:beforeAutospacing="0" w:after="0" w:afterAutospacing="0"/>
        <w:divId w:val="1271160850"/>
      </w:pPr>
    </w:p>
    <w:p w14:paraId="5883929C" w14:textId="4A9C44CF" w:rsidR="00446954" w:rsidRDefault="00446954">
      <w:pPr>
        <w:pStyle w:val="NormalWeb"/>
        <w:spacing w:before="0" w:beforeAutospacing="0" w:after="0" w:afterAutospacing="0"/>
        <w:divId w:val="1271160850"/>
      </w:pPr>
    </w:p>
    <w:p w14:paraId="6808A6BE" w14:textId="2EF1B64B" w:rsidR="00446954" w:rsidRDefault="00446954">
      <w:pPr>
        <w:pStyle w:val="NormalWeb"/>
        <w:spacing w:before="0" w:beforeAutospacing="0" w:after="0" w:afterAutospacing="0"/>
        <w:divId w:val="1271160850"/>
      </w:pPr>
    </w:p>
    <w:p w14:paraId="09EB2AF9" w14:textId="1DDC5020" w:rsidR="00446954" w:rsidRDefault="00446954">
      <w:pPr>
        <w:pStyle w:val="NormalWeb"/>
        <w:spacing w:before="0" w:beforeAutospacing="0" w:after="0" w:afterAutospacing="0"/>
        <w:divId w:val="1271160850"/>
      </w:pPr>
    </w:p>
    <w:p w14:paraId="27FAA1E9" w14:textId="552229A8" w:rsidR="00446954" w:rsidRDefault="00446954">
      <w:pPr>
        <w:pStyle w:val="NormalWeb"/>
        <w:spacing w:before="0" w:beforeAutospacing="0" w:after="0" w:afterAutospacing="0"/>
        <w:divId w:val="1271160850"/>
      </w:pPr>
    </w:p>
    <w:p w14:paraId="1AA4ECD9" w14:textId="441EFA01" w:rsidR="00446954" w:rsidRDefault="00446954">
      <w:pPr>
        <w:pStyle w:val="NormalWeb"/>
        <w:spacing w:before="0" w:beforeAutospacing="0" w:after="0" w:afterAutospacing="0"/>
        <w:divId w:val="1271160850"/>
      </w:pPr>
    </w:p>
    <w:p w14:paraId="7369C28A" w14:textId="3B592198" w:rsidR="00446954" w:rsidRDefault="00446954">
      <w:pPr>
        <w:pStyle w:val="NormalWeb"/>
        <w:spacing w:before="0" w:beforeAutospacing="0" w:after="0" w:afterAutospacing="0"/>
        <w:divId w:val="1271160850"/>
      </w:pPr>
    </w:p>
    <w:p w14:paraId="656A88A0" w14:textId="43085C1C" w:rsidR="00446954" w:rsidRDefault="00446954">
      <w:pPr>
        <w:pStyle w:val="NormalWeb"/>
        <w:spacing w:before="0" w:beforeAutospacing="0" w:after="0" w:afterAutospacing="0"/>
        <w:divId w:val="1271160850"/>
      </w:pPr>
    </w:p>
    <w:p w14:paraId="32C26CEC" w14:textId="67D96FE6" w:rsidR="00446954" w:rsidRDefault="00446954">
      <w:pPr>
        <w:pStyle w:val="NormalWeb"/>
        <w:spacing w:before="0" w:beforeAutospacing="0" w:after="0" w:afterAutospacing="0"/>
        <w:divId w:val="1271160850"/>
      </w:pPr>
    </w:p>
    <w:p w14:paraId="1BA6C66A" w14:textId="68168DA6" w:rsidR="00446954" w:rsidRDefault="00446954">
      <w:pPr>
        <w:pStyle w:val="NormalWeb"/>
        <w:spacing w:before="0" w:beforeAutospacing="0" w:after="0" w:afterAutospacing="0"/>
        <w:divId w:val="1271160850"/>
      </w:pPr>
    </w:p>
    <w:p w14:paraId="4444FB89" w14:textId="257295A1" w:rsidR="00446954" w:rsidRDefault="00446954">
      <w:pPr>
        <w:pStyle w:val="NormalWeb"/>
        <w:spacing w:before="0" w:beforeAutospacing="0" w:after="0" w:afterAutospacing="0"/>
        <w:divId w:val="1271160850"/>
      </w:pPr>
    </w:p>
    <w:p w14:paraId="37E319AE" w14:textId="1E5CFA09" w:rsidR="00446954" w:rsidRDefault="00446954">
      <w:pPr>
        <w:pStyle w:val="NormalWeb"/>
        <w:spacing w:before="0" w:beforeAutospacing="0" w:after="0" w:afterAutospacing="0"/>
        <w:divId w:val="1271160850"/>
      </w:pPr>
    </w:p>
    <w:p w14:paraId="6FF0EC3B" w14:textId="08A37FC9" w:rsidR="00446954" w:rsidRDefault="00446954">
      <w:pPr>
        <w:pStyle w:val="NormalWeb"/>
        <w:spacing w:before="0" w:beforeAutospacing="0" w:after="0" w:afterAutospacing="0"/>
        <w:divId w:val="1271160850"/>
      </w:pPr>
    </w:p>
    <w:p w14:paraId="37DF64FB" w14:textId="56F2D94E" w:rsidR="00446954" w:rsidRPr="00446954" w:rsidRDefault="00446954" w:rsidP="00446954">
      <w:pPr>
        <w:jc w:val="center"/>
        <w:divId w:val="1271160850"/>
        <w:rPr>
          <w:b/>
          <w:bCs/>
          <w:sz w:val="32"/>
          <w:szCs w:val="32"/>
          <w:u w:val="thick"/>
        </w:rPr>
      </w:pPr>
      <w:r w:rsidRPr="00446954">
        <w:rPr>
          <w:b/>
          <w:bCs/>
          <w:sz w:val="32"/>
          <w:szCs w:val="32"/>
          <w:u w:val="thick"/>
        </w:rPr>
        <w:lastRenderedPageBreak/>
        <w:t>WORKSHEET</w:t>
      </w:r>
    </w:p>
    <w:p w14:paraId="751A54E0" w14:textId="486077C4" w:rsidR="00446954" w:rsidRPr="00446954" w:rsidRDefault="00446954" w:rsidP="00446954">
      <w:pPr>
        <w:jc w:val="center"/>
        <w:divId w:val="1271160850"/>
        <w:rPr>
          <w:b/>
          <w:bCs/>
          <w:sz w:val="28"/>
          <w:szCs w:val="28"/>
        </w:rPr>
      </w:pPr>
      <w:r w:rsidRPr="00067B66">
        <w:rPr>
          <w:b/>
          <w:bCs/>
          <w:sz w:val="28"/>
          <w:szCs w:val="28"/>
          <w:u w:val="thick"/>
        </w:rPr>
        <w:t xml:space="preserve">Subject: </w:t>
      </w:r>
      <w:proofErr w:type="spellStart"/>
      <w:r>
        <w:rPr>
          <w:b/>
          <w:bCs/>
          <w:sz w:val="28"/>
          <w:szCs w:val="28"/>
          <w:u w:val="thick"/>
        </w:rPr>
        <w:t>Islamiyat</w:t>
      </w:r>
      <w:proofErr w:type="spellEnd"/>
      <w:r w:rsidRPr="00067B66">
        <w:rPr>
          <w:b/>
          <w:bCs/>
          <w:sz w:val="28"/>
          <w:szCs w:val="28"/>
        </w:rPr>
        <w:t xml:space="preserve">           </w:t>
      </w:r>
      <w:r>
        <w:rPr>
          <w:b/>
          <w:bCs/>
          <w:sz w:val="28"/>
          <w:szCs w:val="28"/>
        </w:rPr>
        <w:t xml:space="preserve">  </w:t>
      </w:r>
      <w:r w:rsidRPr="00067B66">
        <w:rPr>
          <w:b/>
          <w:bCs/>
          <w:sz w:val="28"/>
          <w:szCs w:val="28"/>
        </w:rPr>
        <w:t xml:space="preserve">  </w:t>
      </w:r>
      <w:r w:rsidRPr="00067B66">
        <w:rPr>
          <w:b/>
          <w:bCs/>
          <w:sz w:val="28"/>
          <w:szCs w:val="28"/>
          <w:u w:val="thick"/>
        </w:rPr>
        <w:t xml:space="preserve">Grade : </w:t>
      </w:r>
      <w:r>
        <w:rPr>
          <w:b/>
          <w:bCs/>
          <w:sz w:val="28"/>
          <w:szCs w:val="28"/>
          <w:u w:val="thick"/>
        </w:rPr>
        <w:t>8th</w:t>
      </w:r>
    </w:p>
    <w:p w14:paraId="5467C370" w14:textId="3D875A4E" w:rsidR="00446954" w:rsidRPr="00446954" w:rsidRDefault="00446954" w:rsidP="00446954">
      <w:pPr>
        <w:divId w:val="1271160850"/>
        <w:rPr>
          <w:b/>
          <w:bCs/>
          <w:sz w:val="28"/>
          <w:szCs w:val="28"/>
        </w:rPr>
      </w:pPr>
      <w:r w:rsidRPr="00B075EA">
        <w:rPr>
          <w:b/>
          <w:bCs/>
          <w:sz w:val="28"/>
          <w:szCs w:val="28"/>
        </w:rPr>
        <w:t xml:space="preserve">Unit 2: Faith and prayers.                                                         </w:t>
      </w:r>
      <w:r>
        <w:rPr>
          <w:b/>
          <w:bCs/>
          <w:sz w:val="28"/>
          <w:szCs w:val="28"/>
        </w:rPr>
        <w:t xml:space="preserve">                    </w:t>
      </w:r>
      <w:r w:rsidRPr="00B075EA">
        <w:rPr>
          <w:b/>
          <w:bCs/>
          <w:sz w:val="28"/>
          <w:szCs w:val="28"/>
        </w:rPr>
        <w:t xml:space="preserve">Pg. No: </w:t>
      </w:r>
      <w:r>
        <w:rPr>
          <w:b/>
          <w:bCs/>
          <w:sz w:val="28"/>
          <w:szCs w:val="28"/>
        </w:rPr>
        <w:t>8-11</w:t>
      </w:r>
    </w:p>
    <w:p w14:paraId="1E989866"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u w:val="thick"/>
        </w:rPr>
        <w:t>Read Page number 08 and fill in the blanks with suitable words</w:t>
      </w:r>
      <w:r w:rsidRPr="00446954">
        <w:rPr>
          <w:rFonts w:ascii="Calibri" w:hAnsi="Calibri"/>
          <w:b/>
          <w:bCs/>
          <w:color w:val="000000"/>
          <w:sz w:val="28"/>
          <w:szCs w:val="28"/>
        </w:rPr>
        <w:t>.</w:t>
      </w:r>
    </w:p>
    <w:p w14:paraId="5F1B344E"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 xml:space="preserve">1.One of the basic _________ of faith in Islam. </w:t>
      </w:r>
    </w:p>
    <w:p w14:paraId="31B27778"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 xml:space="preserve">2.Life on earth is ___________. </w:t>
      </w:r>
    </w:p>
    <w:p w14:paraId="269DF5FC"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 xml:space="preserve">3.Each one of us will be shown the ________ of our actions. </w:t>
      </w:r>
    </w:p>
    <w:p w14:paraId="14F291A7"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 xml:space="preserve">4.Those who virtues _________ their sins will be pardoned. </w:t>
      </w:r>
    </w:p>
    <w:p w14:paraId="38CA639F"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 xml:space="preserve">5.The time of the __________ is known only to Allah. </w:t>
      </w:r>
    </w:p>
    <w:p w14:paraId="49936910" w14:textId="3F5080EE" w:rsidR="00A528E5" w:rsidRPr="00446954" w:rsidRDefault="00A528E5">
      <w:pPr>
        <w:pStyle w:val="NormalWeb"/>
        <w:spacing w:before="0" w:beforeAutospacing="0" w:after="0" w:afterAutospacing="0"/>
        <w:divId w:val="1271160850"/>
        <w:rPr>
          <w:b/>
          <w:bCs/>
          <w:sz w:val="28"/>
          <w:szCs w:val="28"/>
        </w:rPr>
      </w:pPr>
    </w:p>
    <w:p w14:paraId="37326DCB" w14:textId="77777777" w:rsidR="00A528E5" w:rsidRPr="00446954" w:rsidRDefault="00A528E5">
      <w:pPr>
        <w:pStyle w:val="NormalWeb"/>
        <w:spacing w:before="0" w:beforeAutospacing="0" w:after="0" w:afterAutospacing="0"/>
        <w:divId w:val="1271160850"/>
        <w:rPr>
          <w:b/>
          <w:bCs/>
          <w:sz w:val="28"/>
          <w:szCs w:val="28"/>
          <w:u w:val="thick"/>
        </w:rPr>
      </w:pPr>
      <w:r w:rsidRPr="00446954">
        <w:rPr>
          <w:rFonts w:ascii="Calibri" w:hAnsi="Calibri"/>
          <w:b/>
          <w:bCs/>
          <w:color w:val="000000"/>
          <w:sz w:val="28"/>
          <w:szCs w:val="28"/>
          <w:u w:val="thick"/>
        </w:rPr>
        <w:t xml:space="preserve">Read Page number 10  and choose the correct answer from the given words. </w:t>
      </w:r>
    </w:p>
    <w:p w14:paraId="24AADC90" w14:textId="628C3125"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1.The Quran tell us clearly that the __________ will lose its brilliance.</w:t>
      </w:r>
    </w:p>
    <w:p w14:paraId="49DC55A8"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 xml:space="preserve">(a).Sun               (b). Stars           (c). Planets </w:t>
      </w:r>
    </w:p>
    <w:p w14:paraId="24CEE39A"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2.</w:t>
      </w:r>
      <w:proofErr w:type="spellStart"/>
      <w:r w:rsidRPr="00446954">
        <w:rPr>
          <w:rFonts w:ascii="Calibri" w:hAnsi="Calibri"/>
          <w:b/>
          <w:bCs/>
          <w:color w:val="000000"/>
          <w:sz w:val="28"/>
          <w:szCs w:val="28"/>
        </w:rPr>
        <w:t>Every thing</w:t>
      </w:r>
      <w:proofErr w:type="spellEnd"/>
      <w:r w:rsidRPr="00446954">
        <w:rPr>
          <w:rFonts w:ascii="Calibri" w:hAnsi="Calibri"/>
          <w:b/>
          <w:bCs/>
          <w:color w:val="000000"/>
          <w:sz w:val="28"/>
          <w:szCs w:val="28"/>
        </w:rPr>
        <w:t xml:space="preserve"> in this will come to an end and we will be __________ again. </w:t>
      </w:r>
    </w:p>
    <w:p w14:paraId="2FFE4F0E"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(a). learn           (b). turn            (c) born</w:t>
      </w:r>
    </w:p>
    <w:p w14:paraId="4A2BAA32"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 xml:space="preserve">3.Allah has given us the _______ to distinguish between right and wrong. </w:t>
      </w:r>
    </w:p>
    <w:p w14:paraId="082D1F67"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 xml:space="preserve">(a). money        (b). ability         (c) property </w:t>
      </w:r>
    </w:p>
    <w:p w14:paraId="461A60B9"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 xml:space="preserve">4. Every person is responsible for his ______. </w:t>
      </w:r>
    </w:p>
    <w:p w14:paraId="7CFD7CC9"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 xml:space="preserve">(a) deeds           (b). goods        (c) principles </w:t>
      </w:r>
    </w:p>
    <w:p w14:paraId="23A91439"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 xml:space="preserve">5.Life on the earth is ________. </w:t>
      </w:r>
    </w:p>
    <w:p w14:paraId="28798315" w14:textId="51BDE6C8"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 xml:space="preserve">(a) permanent  (b). </w:t>
      </w:r>
      <w:r w:rsidR="00B075EA" w:rsidRPr="00446954">
        <w:rPr>
          <w:rFonts w:ascii="Calibri" w:hAnsi="Calibri"/>
          <w:b/>
          <w:bCs/>
          <w:color w:val="000000"/>
          <w:sz w:val="28"/>
          <w:szCs w:val="28"/>
        </w:rPr>
        <w:t>e</w:t>
      </w:r>
      <w:r w:rsidRPr="00446954">
        <w:rPr>
          <w:rFonts w:ascii="Calibri" w:hAnsi="Calibri"/>
          <w:b/>
          <w:bCs/>
          <w:color w:val="000000"/>
          <w:sz w:val="28"/>
          <w:szCs w:val="28"/>
        </w:rPr>
        <w:t xml:space="preserve">xemplary (c). temporary </w:t>
      </w:r>
    </w:p>
    <w:p w14:paraId="09B66D78" w14:textId="362E64BC" w:rsidR="00A528E5" w:rsidRPr="00446954" w:rsidRDefault="00A528E5">
      <w:pPr>
        <w:pStyle w:val="NormalWeb"/>
        <w:spacing w:before="0" w:beforeAutospacing="0" w:after="0" w:afterAutospacing="0"/>
        <w:divId w:val="1271160850"/>
        <w:rPr>
          <w:b/>
          <w:bCs/>
          <w:sz w:val="28"/>
          <w:szCs w:val="28"/>
        </w:rPr>
      </w:pPr>
    </w:p>
    <w:p w14:paraId="369240F4" w14:textId="260F55B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u w:val="thick"/>
        </w:rPr>
        <w:t xml:space="preserve">Read Page number 11 and write </w:t>
      </w:r>
      <w:r w:rsidR="00B075EA" w:rsidRPr="00446954">
        <w:rPr>
          <w:rFonts w:ascii="Calibri" w:hAnsi="Calibri"/>
          <w:b/>
          <w:bCs/>
          <w:color w:val="000000"/>
          <w:sz w:val="28"/>
          <w:szCs w:val="28"/>
          <w:u w:val="thick"/>
        </w:rPr>
        <w:t>T</w:t>
      </w:r>
      <w:r w:rsidRPr="00446954">
        <w:rPr>
          <w:rFonts w:ascii="Calibri" w:hAnsi="Calibri"/>
          <w:b/>
          <w:bCs/>
          <w:color w:val="000000"/>
          <w:sz w:val="28"/>
          <w:szCs w:val="28"/>
          <w:u w:val="thick"/>
        </w:rPr>
        <w:t xml:space="preserve">rue </w:t>
      </w:r>
      <w:r w:rsidR="00B075EA" w:rsidRPr="00446954">
        <w:rPr>
          <w:rFonts w:ascii="Calibri" w:hAnsi="Calibri"/>
          <w:b/>
          <w:bCs/>
          <w:color w:val="000000"/>
          <w:sz w:val="28"/>
          <w:szCs w:val="28"/>
          <w:u w:val="thick"/>
        </w:rPr>
        <w:t xml:space="preserve">OR </w:t>
      </w:r>
      <w:r w:rsidRPr="00446954">
        <w:rPr>
          <w:rFonts w:ascii="Calibri" w:hAnsi="Calibri"/>
          <w:b/>
          <w:bCs/>
          <w:color w:val="000000"/>
          <w:sz w:val="28"/>
          <w:szCs w:val="28"/>
          <w:u w:val="thick"/>
        </w:rPr>
        <w:t xml:space="preserve"> </w:t>
      </w:r>
      <w:r w:rsidR="00B075EA" w:rsidRPr="00446954">
        <w:rPr>
          <w:rFonts w:ascii="Calibri" w:hAnsi="Calibri"/>
          <w:b/>
          <w:bCs/>
          <w:color w:val="000000"/>
          <w:sz w:val="28"/>
          <w:szCs w:val="28"/>
          <w:u w:val="thick"/>
        </w:rPr>
        <w:t>F</w:t>
      </w:r>
      <w:r w:rsidRPr="00446954">
        <w:rPr>
          <w:rFonts w:ascii="Calibri" w:hAnsi="Calibri"/>
          <w:b/>
          <w:bCs/>
          <w:color w:val="000000"/>
          <w:sz w:val="28"/>
          <w:szCs w:val="28"/>
          <w:u w:val="thick"/>
        </w:rPr>
        <w:t>alse for the given statements</w:t>
      </w:r>
      <w:r w:rsidRPr="00446954">
        <w:rPr>
          <w:rFonts w:ascii="Calibri" w:hAnsi="Calibri"/>
          <w:b/>
          <w:bCs/>
          <w:color w:val="000000"/>
          <w:sz w:val="28"/>
          <w:szCs w:val="28"/>
        </w:rPr>
        <w:t xml:space="preserve">. </w:t>
      </w:r>
    </w:p>
    <w:p w14:paraId="23D29880"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 xml:space="preserve">1.The belief in life after death has a very negative impact on our lives __________. </w:t>
      </w:r>
    </w:p>
    <w:p w14:paraId="61312164" w14:textId="77777777" w:rsidR="00A528E5" w:rsidRPr="00446954" w:rsidRDefault="00A528E5">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 xml:space="preserve">2.If there is no concept of life after death and accountability by Allah ‘the world would be a very chaotic place. ____________. </w:t>
      </w:r>
    </w:p>
    <w:p w14:paraId="60C309CF" w14:textId="4DF3438F" w:rsidR="00B5257D" w:rsidRPr="00446954" w:rsidRDefault="00A528E5" w:rsidP="00446954">
      <w:pPr>
        <w:pStyle w:val="NormalWeb"/>
        <w:spacing w:before="0" w:beforeAutospacing="0" w:after="0" w:afterAutospacing="0"/>
        <w:divId w:val="1271160850"/>
        <w:rPr>
          <w:b/>
          <w:bCs/>
          <w:sz w:val="28"/>
          <w:szCs w:val="28"/>
        </w:rPr>
      </w:pPr>
      <w:r w:rsidRPr="00446954">
        <w:rPr>
          <w:rFonts w:ascii="Calibri" w:hAnsi="Calibri"/>
          <w:b/>
          <w:bCs/>
          <w:color w:val="000000"/>
          <w:sz w:val="28"/>
          <w:szCs w:val="28"/>
        </w:rPr>
        <w:t>3.If we follow the principles laid down for us by Allah ‘we will lose our sense of direction ___________.</w:t>
      </w:r>
      <w:r w:rsidR="00B5257D">
        <w:rPr>
          <w:rFonts w:ascii="Calibri" w:hAnsi="Calibri"/>
          <w:color w:val="000000"/>
        </w:rPr>
        <w:t xml:space="preserve"> </w:t>
      </w:r>
    </w:p>
    <w:tbl>
      <w:tblPr>
        <w:tblStyle w:val="TableGrid"/>
        <w:tblpPr w:leftFromText="180" w:rightFromText="180" w:vertAnchor="text" w:horzAnchor="margin" w:tblpY="426"/>
        <w:tblW w:w="0" w:type="auto"/>
        <w:tblLook w:val="04A0" w:firstRow="1" w:lastRow="0" w:firstColumn="1" w:lastColumn="0" w:noHBand="0" w:noVBand="1"/>
      </w:tblPr>
      <w:tblGrid>
        <w:gridCol w:w="407"/>
        <w:gridCol w:w="517"/>
        <w:gridCol w:w="502"/>
        <w:gridCol w:w="498"/>
        <w:gridCol w:w="480"/>
        <w:gridCol w:w="463"/>
        <w:gridCol w:w="463"/>
        <w:gridCol w:w="519"/>
        <w:gridCol w:w="517"/>
        <w:gridCol w:w="462"/>
        <w:gridCol w:w="482"/>
        <w:gridCol w:w="515"/>
        <w:gridCol w:w="408"/>
        <w:gridCol w:w="463"/>
        <w:gridCol w:w="478"/>
        <w:gridCol w:w="576"/>
        <w:gridCol w:w="1600"/>
      </w:tblGrid>
      <w:tr w:rsidR="00B5257D" w14:paraId="6C2E2C68" w14:textId="77777777" w:rsidTr="00B5257D">
        <w:trPr>
          <w:divId w:val="1529683026"/>
        </w:trPr>
        <w:tc>
          <w:tcPr>
            <w:tcW w:w="2302" w:type="dxa"/>
            <w:gridSpan w:val="4"/>
          </w:tcPr>
          <w:p w14:paraId="37B7F3BE" w14:textId="44D29B78" w:rsidR="00B5257D" w:rsidRDefault="00B5257D" w:rsidP="00147579">
            <w:pPr>
              <w:jc w:val="center"/>
              <w:rPr>
                <w:b/>
                <w:bCs/>
                <w:sz w:val="24"/>
                <w:szCs w:val="24"/>
              </w:rPr>
            </w:pPr>
            <w:r>
              <w:rPr>
                <w:b/>
                <w:bCs/>
                <w:sz w:val="24"/>
                <w:szCs w:val="24"/>
              </w:rPr>
              <w:t>Cont</w:t>
            </w:r>
            <w:r w:rsidR="00446954">
              <w:rPr>
                <w:b/>
                <w:bCs/>
                <w:sz w:val="24"/>
                <w:szCs w:val="24"/>
              </w:rPr>
              <w:t>e</w:t>
            </w:r>
            <w:bookmarkStart w:id="0" w:name="_GoBack"/>
            <w:bookmarkEnd w:id="0"/>
            <w:r>
              <w:rPr>
                <w:b/>
                <w:bCs/>
                <w:sz w:val="24"/>
                <w:szCs w:val="24"/>
              </w:rPr>
              <w:t>nt Accuracy</w:t>
            </w:r>
          </w:p>
        </w:tc>
        <w:tc>
          <w:tcPr>
            <w:tcW w:w="2302" w:type="dxa"/>
            <w:gridSpan w:val="4"/>
          </w:tcPr>
          <w:p w14:paraId="270E919F" w14:textId="77777777" w:rsidR="00B5257D" w:rsidRDefault="00B5257D" w:rsidP="00147579">
            <w:pPr>
              <w:jc w:val="center"/>
              <w:rPr>
                <w:b/>
                <w:bCs/>
                <w:sz w:val="24"/>
                <w:szCs w:val="24"/>
              </w:rPr>
            </w:pPr>
            <w:r>
              <w:rPr>
                <w:b/>
                <w:bCs/>
                <w:sz w:val="24"/>
                <w:szCs w:val="24"/>
              </w:rPr>
              <w:t>Creativity</w:t>
            </w:r>
          </w:p>
        </w:tc>
        <w:tc>
          <w:tcPr>
            <w:tcW w:w="2302" w:type="dxa"/>
            <w:gridSpan w:val="4"/>
          </w:tcPr>
          <w:p w14:paraId="74F5532E" w14:textId="77777777" w:rsidR="00B5257D" w:rsidRDefault="00B5257D" w:rsidP="00147579">
            <w:pPr>
              <w:jc w:val="center"/>
              <w:rPr>
                <w:b/>
                <w:bCs/>
                <w:sz w:val="24"/>
                <w:szCs w:val="24"/>
              </w:rPr>
            </w:pPr>
            <w:r>
              <w:rPr>
                <w:b/>
                <w:bCs/>
                <w:sz w:val="24"/>
                <w:szCs w:val="24"/>
              </w:rPr>
              <w:t>Completeness</w:t>
            </w:r>
          </w:p>
        </w:tc>
        <w:tc>
          <w:tcPr>
            <w:tcW w:w="2302" w:type="dxa"/>
            <w:gridSpan w:val="4"/>
          </w:tcPr>
          <w:p w14:paraId="0285046D" w14:textId="77777777" w:rsidR="00B5257D" w:rsidRDefault="00B5257D" w:rsidP="00147579">
            <w:pPr>
              <w:jc w:val="center"/>
              <w:rPr>
                <w:b/>
                <w:bCs/>
                <w:sz w:val="24"/>
                <w:szCs w:val="24"/>
              </w:rPr>
            </w:pPr>
            <w:r>
              <w:rPr>
                <w:b/>
                <w:bCs/>
                <w:sz w:val="24"/>
                <w:szCs w:val="24"/>
              </w:rPr>
              <w:t>Neatness</w:t>
            </w:r>
          </w:p>
        </w:tc>
        <w:tc>
          <w:tcPr>
            <w:tcW w:w="2302" w:type="dxa"/>
          </w:tcPr>
          <w:p w14:paraId="44076EB0" w14:textId="77777777" w:rsidR="00B5257D" w:rsidRDefault="00B5257D" w:rsidP="00147579">
            <w:pPr>
              <w:jc w:val="center"/>
              <w:rPr>
                <w:b/>
                <w:bCs/>
                <w:sz w:val="24"/>
                <w:szCs w:val="24"/>
              </w:rPr>
            </w:pPr>
            <w:r>
              <w:rPr>
                <w:b/>
                <w:bCs/>
                <w:sz w:val="24"/>
                <w:szCs w:val="24"/>
              </w:rPr>
              <w:t>Total Points</w:t>
            </w:r>
          </w:p>
        </w:tc>
      </w:tr>
      <w:tr w:rsidR="00B5257D" w14:paraId="68E6B3E8" w14:textId="77777777" w:rsidTr="00B5257D">
        <w:trPr>
          <w:divId w:val="1529683026"/>
        </w:trPr>
        <w:tc>
          <w:tcPr>
            <w:tcW w:w="435" w:type="dxa"/>
          </w:tcPr>
          <w:p w14:paraId="426A73CA" w14:textId="77777777" w:rsidR="00B5257D" w:rsidRPr="00FD63F2" w:rsidRDefault="00B5257D" w:rsidP="00147579">
            <w:pPr>
              <w:jc w:val="center"/>
              <w:rPr>
                <w:b/>
                <w:bCs/>
                <w:sz w:val="32"/>
                <w:szCs w:val="32"/>
              </w:rPr>
            </w:pPr>
            <w:r w:rsidRPr="00FD63F2">
              <w:rPr>
                <w:b/>
                <w:bCs/>
                <w:sz w:val="32"/>
                <w:szCs w:val="32"/>
              </w:rPr>
              <w:t>1</w:t>
            </w:r>
          </w:p>
        </w:tc>
        <w:tc>
          <w:tcPr>
            <w:tcW w:w="645" w:type="dxa"/>
          </w:tcPr>
          <w:p w14:paraId="08E8D657" w14:textId="77777777" w:rsidR="00B5257D" w:rsidRPr="00FD63F2" w:rsidRDefault="00B5257D" w:rsidP="00147579">
            <w:pPr>
              <w:jc w:val="center"/>
              <w:rPr>
                <w:b/>
                <w:bCs/>
                <w:sz w:val="32"/>
                <w:szCs w:val="32"/>
              </w:rPr>
            </w:pPr>
            <w:r w:rsidRPr="00FD63F2">
              <w:rPr>
                <w:b/>
                <w:bCs/>
                <w:sz w:val="32"/>
                <w:szCs w:val="32"/>
              </w:rPr>
              <w:t>2</w:t>
            </w:r>
          </w:p>
        </w:tc>
        <w:tc>
          <w:tcPr>
            <w:tcW w:w="615" w:type="dxa"/>
          </w:tcPr>
          <w:p w14:paraId="677385CB" w14:textId="77777777" w:rsidR="00B5257D" w:rsidRPr="00FD63F2" w:rsidRDefault="00B5257D" w:rsidP="00147579">
            <w:pPr>
              <w:jc w:val="center"/>
              <w:rPr>
                <w:b/>
                <w:bCs/>
                <w:sz w:val="32"/>
                <w:szCs w:val="32"/>
              </w:rPr>
            </w:pPr>
            <w:r w:rsidRPr="00FD63F2">
              <w:rPr>
                <w:b/>
                <w:bCs/>
                <w:sz w:val="32"/>
                <w:szCs w:val="32"/>
              </w:rPr>
              <w:t>3</w:t>
            </w:r>
          </w:p>
        </w:tc>
        <w:tc>
          <w:tcPr>
            <w:tcW w:w="607" w:type="dxa"/>
          </w:tcPr>
          <w:p w14:paraId="55E0B3CE" w14:textId="77777777" w:rsidR="00B5257D" w:rsidRPr="00FD63F2" w:rsidRDefault="00B5257D" w:rsidP="00147579">
            <w:pPr>
              <w:jc w:val="center"/>
              <w:rPr>
                <w:b/>
                <w:bCs/>
                <w:sz w:val="32"/>
                <w:szCs w:val="32"/>
              </w:rPr>
            </w:pPr>
            <w:r w:rsidRPr="00FD63F2">
              <w:rPr>
                <w:b/>
                <w:bCs/>
                <w:sz w:val="32"/>
                <w:szCs w:val="32"/>
              </w:rPr>
              <w:t>4</w:t>
            </w:r>
          </w:p>
        </w:tc>
        <w:tc>
          <w:tcPr>
            <w:tcW w:w="573" w:type="dxa"/>
          </w:tcPr>
          <w:p w14:paraId="285ED7BB" w14:textId="77777777" w:rsidR="00B5257D" w:rsidRPr="00FD63F2" w:rsidRDefault="00B5257D" w:rsidP="00147579">
            <w:pPr>
              <w:jc w:val="center"/>
              <w:rPr>
                <w:b/>
                <w:bCs/>
                <w:sz w:val="32"/>
                <w:szCs w:val="32"/>
              </w:rPr>
            </w:pPr>
            <w:r w:rsidRPr="00FD63F2">
              <w:rPr>
                <w:b/>
                <w:bCs/>
                <w:sz w:val="32"/>
                <w:szCs w:val="32"/>
              </w:rPr>
              <w:t>1</w:t>
            </w:r>
          </w:p>
        </w:tc>
        <w:tc>
          <w:tcPr>
            <w:tcW w:w="540" w:type="dxa"/>
          </w:tcPr>
          <w:p w14:paraId="5986D801" w14:textId="77777777" w:rsidR="00B5257D" w:rsidRPr="00FD63F2" w:rsidRDefault="00B5257D" w:rsidP="00147579">
            <w:pPr>
              <w:jc w:val="center"/>
              <w:rPr>
                <w:b/>
                <w:bCs/>
                <w:sz w:val="32"/>
                <w:szCs w:val="32"/>
              </w:rPr>
            </w:pPr>
            <w:r w:rsidRPr="00FD63F2">
              <w:rPr>
                <w:b/>
                <w:bCs/>
                <w:sz w:val="32"/>
                <w:szCs w:val="32"/>
              </w:rPr>
              <w:t>2</w:t>
            </w:r>
          </w:p>
        </w:tc>
        <w:tc>
          <w:tcPr>
            <w:tcW w:w="540" w:type="dxa"/>
          </w:tcPr>
          <w:p w14:paraId="25198B9C" w14:textId="77777777" w:rsidR="00B5257D" w:rsidRPr="00FD63F2" w:rsidRDefault="00B5257D" w:rsidP="00147579">
            <w:pPr>
              <w:jc w:val="center"/>
              <w:rPr>
                <w:b/>
                <w:bCs/>
                <w:sz w:val="32"/>
                <w:szCs w:val="32"/>
              </w:rPr>
            </w:pPr>
            <w:r w:rsidRPr="00FD63F2">
              <w:rPr>
                <w:b/>
                <w:bCs/>
                <w:sz w:val="32"/>
                <w:szCs w:val="32"/>
              </w:rPr>
              <w:t>3</w:t>
            </w:r>
          </w:p>
        </w:tc>
        <w:tc>
          <w:tcPr>
            <w:tcW w:w="649" w:type="dxa"/>
          </w:tcPr>
          <w:p w14:paraId="600DB311" w14:textId="77777777" w:rsidR="00B5257D" w:rsidRPr="00FD63F2" w:rsidRDefault="00B5257D" w:rsidP="00147579">
            <w:pPr>
              <w:jc w:val="center"/>
              <w:rPr>
                <w:b/>
                <w:bCs/>
                <w:sz w:val="32"/>
                <w:szCs w:val="32"/>
              </w:rPr>
            </w:pPr>
            <w:r w:rsidRPr="00FD63F2">
              <w:rPr>
                <w:b/>
                <w:bCs/>
                <w:sz w:val="32"/>
                <w:szCs w:val="32"/>
              </w:rPr>
              <w:t>4</w:t>
            </w:r>
          </w:p>
        </w:tc>
        <w:tc>
          <w:tcPr>
            <w:tcW w:w="611" w:type="dxa"/>
          </w:tcPr>
          <w:p w14:paraId="089B7363" w14:textId="77777777" w:rsidR="00B5257D" w:rsidRPr="00FD63F2" w:rsidRDefault="00B5257D" w:rsidP="00147579">
            <w:pPr>
              <w:jc w:val="center"/>
              <w:rPr>
                <w:b/>
                <w:bCs/>
                <w:sz w:val="32"/>
                <w:szCs w:val="32"/>
              </w:rPr>
            </w:pPr>
            <w:r w:rsidRPr="00FD63F2">
              <w:rPr>
                <w:b/>
                <w:bCs/>
                <w:sz w:val="32"/>
                <w:szCs w:val="32"/>
              </w:rPr>
              <w:t>1</w:t>
            </w:r>
          </w:p>
        </w:tc>
        <w:tc>
          <w:tcPr>
            <w:tcW w:w="514" w:type="dxa"/>
          </w:tcPr>
          <w:p w14:paraId="4EA65922" w14:textId="77777777" w:rsidR="00B5257D" w:rsidRPr="00FD63F2" w:rsidRDefault="00B5257D" w:rsidP="00147579">
            <w:pPr>
              <w:jc w:val="center"/>
              <w:rPr>
                <w:b/>
                <w:bCs/>
                <w:sz w:val="32"/>
                <w:szCs w:val="32"/>
              </w:rPr>
            </w:pPr>
            <w:r w:rsidRPr="00FD63F2">
              <w:rPr>
                <w:b/>
                <w:bCs/>
                <w:sz w:val="32"/>
                <w:szCs w:val="32"/>
              </w:rPr>
              <w:t>2</w:t>
            </w:r>
          </w:p>
        </w:tc>
        <w:tc>
          <w:tcPr>
            <w:tcW w:w="555" w:type="dxa"/>
          </w:tcPr>
          <w:p w14:paraId="5EB641B8" w14:textId="77777777" w:rsidR="00B5257D" w:rsidRPr="00FD63F2" w:rsidRDefault="00B5257D" w:rsidP="00147579">
            <w:pPr>
              <w:jc w:val="center"/>
              <w:rPr>
                <w:b/>
                <w:bCs/>
                <w:sz w:val="32"/>
                <w:szCs w:val="32"/>
              </w:rPr>
            </w:pPr>
            <w:r w:rsidRPr="00FD63F2">
              <w:rPr>
                <w:b/>
                <w:bCs/>
                <w:sz w:val="32"/>
                <w:szCs w:val="32"/>
              </w:rPr>
              <w:t>3</w:t>
            </w:r>
          </w:p>
        </w:tc>
        <w:tc>
          <w:tcPr>
            <w:tcW w:w="622" w:type="dxa"/>
          </w:tcPr>
          <w:p w14:paraId="11041DEB" w14:textId="77777777" w:rsidR="00B5257D" w:rsidRPr="00FD63F2" w:rsidRDefault="00B5257D" w:rsidP="00147579">
            <w:pPr>
              <w:jc w:val="center"/>
              <w:rPr>
                <w:b/>
                <w:bCs/>
                <w:sz w:val="32"/>
                <w:szCs w:val="32"/>
              </w:rPr>
            </w:pPr>
            <w:r w:rsidRPr="00FD63F2">
              <w:rPr>
                <w:b/>
                <w:bCs/>
                <w:sz w:val="32"/>
                <w:szCs w:val="32"/>
              </w:rPr>
              <w:t>4</w:t>
            </w:r>
          </w:p>
        </w:tc>
        <w:tc>
          <w:tcPr>
            <w:tcW w:w="435" w:type="dxa"/>
          </w:tcPr>
          <w:p w14:paraId="65FC6D53" w14:textId="77777777" w:rsidR="00B5257D" w:rsidRPr="00FD63F2" w:rsidRDefault="00B5257D" w:rsidP="00147579">
            <w:pPr>
              <w:jc w:val="center"/>
              <w:rPr>
                <w:b/>
                <w:bCs/>
                <w:sz w:val="32"/>
                <w:szCs w:val="32"/>
              </w:rPr>
            </w:pPr>
            <w:r w:rsidRPr="00FD63F2">
              <w:rPr>
                <w:b/>
                <w:bCs/>
                <w:sz w:val="32"/>
                <w:szCs w:val="32"/>
              </w:rPr>
              <w:t>1</w:t>
            </w:r>
          </w:p>
        </w:tc>
        <w:tc>
          <w:tcPr>
            <w:tcW w:w="540" w:type="dxa"/>
          </w:tcPr>
          <w:p w14:paraId="1FFB08C2" w14:textId="77777777" w:rsidR="00B5257D" w:rsidRPr="00FD63F2" w:rsidRDefault="00B5257D" w:rsidP="00147579">
            <w:pPr>
              <w:jc w:val="center"/>
              <w:rPr>
                <w:b/>
                <w:bCs/>
                <w:sz w:val="32"/>
                <w:szCs w:val="32"/>
              </w:rPr>
            </w:pPr>
            <w:r w:rsidRPr="00FD63F2">
              <w:rPr>
                <w:b/>
                <w:bCs/>
                <w:sz w:val="32"/>
                <w:szCs w:val="32"/>
              </w:rPr>
              <w:t>2</w:t>
            </w:r>
          </w:p>
        </w:tc>
        <w:tc>
          <w:tcPr>
            <w:tcW w:w="570" w:type="dxa"/>
          </w:tcPr>
          <w:p w14:paraId="7C8BBAC3" w14:textId="77777777" w:rsidR="00B5257D" w:rsidRPr="00FD63F2" w:rsidRDefault="00B5257D" w:rsidP="00147579">
            <w:pPr>
              <w:jc w:val="center"/>
              <w:rPr>
                <w:b/>
                <w:bCs/>
                <w:sz w:val="32"/>
                <w:szCs w:val="32"/>
              </w:rPr>
            </w:pPr>
            <w:r w:rsidRPr="00FD63F2">
              <w:rPr>
                <w:b/>
                <w:bCs/>
                <w:sz w:val="32"/>
                <w:szCs w:val="32"/>
              </w:rPr>
              <w:t>3</w:t>
            </w:r>
          </w:p>
        </w:tc>
        <w:tc>
          <w:tcPr>
            <w:tcW w:w="757" w:type="dxa"/>
          </w:tcPr>
          <w:p w14:paraId="1788C533" w14:textId="77777777" w:rsidR="00B5257D" w:rsidRPr="00FD63F2" w:rsidRDefault="00B5257D" w:rsidP="00147579">
            <w:pPr>
              <w:jc w:val="center"/>
              <w:rPr>
                <w:b/>
                <w:bCs/>
                <w:sz w:val="32"/>
                <w:szCs w:val="32"/>
              </w:rPr>
            </w:pPr>
            <w:r w:rsidRPr="00FD63F2">
              <w:rPr>
                <w:b/>
                <w:bCs/>
                <w:sz w:val="32"/>
                <w:szCs w:val="32"/>
              </w:rPr>
              <w:t>4</w:t>
            </w:r>
          </w:p>
        </w:tc>
        <w:tc>
          <w:tcPr>
            <w:tcW w:w="2302" w:type="dxa"/>
          </w:tcPr>
          <w:p w14:paraId="750200D4" w14:textId="77777777" w:rsidR="00B5257D" w:rsidRDefault="00B5257D" w:rsidP="00147579">
            <w:pPr>
              <w:rPr>
                <w:b/>
                <w:bCs/>
                <w:sz w:val="24"/>
                <w:szCs w:val="24"/>
              </w:rPr>
            </w:pPr>
          </w:p>
        </w:tc>
      </w:tr>
      <w:tr w:rsidR="00B5257D" w14:paraId="25F842EC" w14:textId="77777777" w:rsidTr="00B5257D">
        <w:trPr>
          <w:divId w:val="1529683026"/>
        </w:trPr>
        <w:tc>
          <w:tcPr>
            <w:tcW w:w="11510" w:type="dxa"/>
            <w:gridSpan w:val="17"/>
          </w:tcPr>
          <w:p w14:paraId="7590C4E3" w14:textId="77777777" w:rsidR="00B5257D" w:rsidRDefault="00B5257D" w:rsidP="00147579">
            <w:pPr>
              <w:rPr>
                <w:b/>
                <w:bCs/>
                <w:sz w:val="24"/>
                <w:szCs w:val="24"/>
              </w:rPr>
            </w:pPr>
          </w:p>
          <w:p w14:paraId="4DDE3119" w14:textId="77777777" w:rsidR="00B5257D" w:rsidRDefault="00B5257D" w:rsidP="00147579">
            <w:pPr>
              <w:rPr>
                <w:b/>
                <w:bCs/>
                <w:sz w:val="24"/>
                <w:szCs w:val="24"/>
              </w:rPr>
            </w:pPr>
          </w:p>
          <w:p w14:paraId="600E7701" w14:textId="77777777" w:rsidR="00B5257D" w:rsidRDefault="00B5257D" w:rsidP="00147579">
            <w:pPr>
              <w:rPr>
                <w:b/>
                <w:bCs/>
                <w:sz w:val="24"/>
                <w:szCs w:val="24"/>
              </w:rPr>
            </w:pPr>
            <w:r>
              <w:rPr>
                <w:b/>
                <w:bCs/>
                <w:sz w:val="24"/>
                <w:szCs w:val="24"/>
              </w:rPr>
              <w:t>1- Excellent                   2 – Good                        3- Satisfactory            4- Needs Improvement</w:t>
            </w:r>
          </w:p>
        </w:tc>
      </w:tr>
    </w:tbl>
    <w:p w14:paraId="2AF94424" w14:textId="0CA03B6E" w:rsidR="00B5257D" w:rsidRPr="00446954" w:rsidRDefault="00B5257D" w:rsidP="00B5257D">
      <w:pPr>
        <w:pStyle w:val="NormalWeb"/>
        <w:tabs>
          <w:tab w:val="left" w:pos="3240"/>
        </w:tabs>
        <w:spacing w:before="0" w:beforeAutospacing="0" w:after="160" w:afterAutospacing="0"/>
        <w:divId w:val="1529683026"/>
        <w:rPr>
          <w:b/>
          <w:bCs/>
          <w:u w:val="thick"/>
        </w:rPr>
      </w:pPr>
      <w:r w:rsidRPr="00446954">
        <w:rPr>
          <w:b/>
          <w:bCs/>
          <w:u w:val="thick"/>
        </w:rPr>
        <w:t>Rubric:</w:t>
      </w:r>
    </w:p>
    <w:sectPr w:rsidR="00B5257D" w:rsidRPr="00446954" w:rsidSect="00B075EA">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UPC">
    <w:altName w:val="AngsanaUPC"/>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95B2D"/>
    <w:multiLevelType w:val="hybridMultilevel"/>
    <w:tmpl w:val="367EE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E83572"/>
    <w:multiLevelType w:val="hybridMultilevel"/>
    <w:tmpl w:val="B2561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FB8"/>
    <w:rsid w:val="000017F0"/>
    <w:rsid w:val="0012377F"/>
    <w:rsid w:val="00167FB8"/>
    <w:rsid w:val="00203213"/>
    <w:rsid w:val="002E0F4F"/>
    <w:rsid w:val="002F4F0C"/>
    <w:rsid w:val="003707E4"/>
    <w:rsid w:val="003D1389"/>
    <w:rsid w:val="00414E24"/>
    <w:rsid w:val="00446954"/>
    <w:rsid w:val="004E3287"/>
    <w:rsid w:val="00500AA9"/>
    <w:rsid w:val="005B0AE4"/>
    <w:rsid w:val="005B2CCA"/>
    <w:rsid w:val="005B681E"/>
    <w:rsid w:val="005F47CF"/>
    <w:rsid w:val="00700A6E"/>
    <w:rsid w:val="00742C61"/>
    <w:rsid w:val="00787149"/>
    <w:rsid w:val="00893D8E"/>
    <w:rsid w:val="008E1D78"/>
    <w:rsid w:val="0097393F"/>
    <w:rsid w:val="009B5464"/>
    <w:rsid w:val="009C3707"/>
    <w:rsid w:val="00A147AC"/>
    <w:rsid w:val="00A528E5"/>
    <w:rsid w:val="00AA7958"/>
    <w:rsid w:val="00B075EA"/>
    <w:rsid w:val="00B5257D"/>
    <w:rsid w:val="00B85990"/>
    <w:rsid w:val="00BA2859"/>
    <w:rsid w:val="00BC0670"/>
    <w:rsid w:val="00BE0CC8"/>
    <w:rsid w:val="00C65D39"/>
    <w:rsid w:val="00D477DB"/>
    <w:rsid w:val="00D55F87"/>
    <w:rsid w:val="00D83C4C"/>
    <w:rsid w:val="00D85250"/>
    <w:rsid w:val="00E465B0"/>
    <w:rsid w:val="00E90D74"/>
    <w:rsid w:val="00EB34A8"/>
    <w:rsid w:val="00F01B17"/>
    <w:rsid w:val="00F17264"/>
    <w:rsid w:val="00F404EC"/>
    <w:rsid w:val="00F8154A"/>
    <w:rsid w:val="00F92773"/>
    <w:rsid w:val="00FC40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67B69"/>
  <w15:chartTrackingRefBased/>
  <w15:docId w15:val="{7B2E7FCC-727D-8D42-B7C5-83A53CCAB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0C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0CC8"/>
    <w:pPr>
      <w:ind w:left="720"/>
      <w:contextualSpacing/>
    </w:pPr>
  </w:style>
  <w:style w:type="character" w:customStyle="1" w:styleId="Heading1Char">
    <w:name w:val="Heading 1 Char"/>
    <w:basedOn w:val="DefaultParagraphFont"/>
    <w:link w:val="Heading1"/>
    <w:uiPriority w:val="9"/>
    <w:rsid w:val="00BE0CC8"/>
    <w:rPr>
      <w:rFonts w:asciiTheme="majorHAnsi" w:eastAsiaTheme="majorEastAsia" w:hAnsiTheme="majorHAnsi" w:cstheme="majorBidi"/>
      <w:color w:val="2F5496" w:themeColor="accent1" w:themeShade="BF"/>
      <w:sz w:val="32"/>
      <w:szCs w:val="32"/>
    </w:rPr>
  </w:style>
  <w:style w:type="paragraph" w:styleId="Title">
    <w:name w:val="Title"/>
    <w:basedOn w:val="Normal"/>
    <w:link w:val="TitleChar"/>
    <w:uiPriority w:val="1"/>
    <w:qFormat/>
    <w:rsid w:val="00BE0CC8"/>
    <w:pPr>
      <w:pBdr>
        <w:bottom w:val="single" w:sz="48" w:space="22" w:color="4472C4" w:themeColor="accent1"/>
      </w:pBdr>
      <w:spacing w:after="400" w:line="240" w:lineRule="auto"/>
      <w:contextualSpacing/>
    </w:pPr>
    <w:rPr>
      <w:rFonts w:asciiTheme="majorHAnsi" w:eastAsiaTheme="majorEastAsia" w:hAnsiTheme="majorHAnsi" w:cstheme="majorBidi"/>
      <w:b/>
      <w:color w:val="50637D" w:themeColor="text2" w:themeTint="E6"/>
      <w:kern w:val="28"/>
      <w:sz w:val="60"/>
      <w:szCs w:val="56"/>
      <w:lang w:eastAsia="ja-JP"/>
    </w:rPr>
  </w:style>
  <w:style w:type="character" w:customStyle="1" w:styleId="TitleChar">
    <w:name w:val="Title Char"/>
    <w:basedOn w:val="DefaultParagraphFont"/>
    <w:link w:val="Title"/>
    <w:uiPriority w:val="1"/>
    <w:rsid w:val="00BE0CC8"/>
    <w:rPr>
      <w:rFonts w:asciiTheme="majorHAnsi" w:eastAsiaTheme="majorEastAsia" w:hAnsiTheme="majorHAnsi" w:cstheme="majorBidi"/>
      <w:b/>
      <w:color w:val="50637D" w:themeColor="text2" w:themeTint="E6"/>
      <w:kern w:val="28"/>
      <w:sz w:val="60"/>
      <w:szCs w:val="56"/>
      <w:lang w:eastAsia="ja-JP"/>
    </w:rPr>
  </w:style>
  <w:style w:type="paragraph" w:styleId="NormalWeb">
    <w:name w:val="Normal (Web)"/>
    <w:basedOn w:val="Normal"/>
    <w:uiPriority w:val="99"/>
    <w:unhideWhenUsed/>
    <w:rsid w:val="00A528E5"/>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39"/>
    <w:unhideWhenUsed/>
    <w:rsid w:val="00B5257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1160850">
      <w:bodyDiv w:val="1"/>
      <w:marLeft w:val="0"/>
      <w:marRight w:val="0"/>
      <w:marTop w:val="0"/>
      <w:marBottom w:val="0"/>
      <w:divBdr>
        <w:top w:val="none" w:sz="0" w:space="0" w:color="auto"/>
        <w:left w:val="none" w:sz="0" w:space="0" w:color="auto"/>
        <w:bottom w:val="none" w:sz="0" w:space="0" w:color="auto"/>
        <w:right w:val="none" w:sz="0" w:space="0" w:color="auto"/>
      </w:divBdr>
    </w:div>
    <w:div w:id="152968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Shumaila nasir</dc:creator>
  <cp:keywords/>
  <dc:description/>
  <cp:lastModifiedBy>EBRAHIM</cp:lastModifiedBy>
  <cp:revision>12</cp:revision>
  <dcterms:created xsi:type="dcterms:W3CDTF">2020-04-10T19:41:00Z</dcterms:created>
  <dcterms:modified xsi:type="dcterms:W3CDTF">2020-04-30T07:46:00Z</dcterms:modified>
</cp:coreProperties>
</file>