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07" w:rsidRPr="00185D71" w:rsidRDefault="005C0C30" w:rsidP="0054599D">
      <w:pPr>
        <w:rPr>
          <w:rFonts w:ascii="Calibri" w:hAnsi="Calibri"/>
          <w:b/>
          <w:sz w:val="32"/>
          <w:szCs w:val="32"/>
          <w:u w:val="single"/>
        </w:rPr>
      </w:pPr>
      <w:r w:rsidRPr="00185D71">
        <w:rPr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818769" cy="641985"/>
            <wp:effectExtent l="0" t="0" r="0" b="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22" cy="66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D71" w:rsidRPr="00185D71">
        <w:rPr>
          <w:rFonts w:ascii="Calibri" w:hAnsi="Calibri"/>
          <w:b/>
          <w:sz w:val="32"/>
          <w:szCs w:val="32"/>
        </w:rPr>
        <w:t xml:space="preserve">                 </w:t>
      </w:r>
      <w:r w:rsidR="00024607" w:rsidRPr="00185D71">
        <w:rPr>
          <w:rFonts w:ascii="Calibri" w:hAnsi="Calibri"/>
          <w:b/>
          <w:sz w:val="32"/>
          <w:szCs w:val="32"/>
          <w:u w:val="single"/>
        </w:rPr>
        <w:t>Pakistan School, Kingdom of Bahrain</w:t>
      </w:r>
    </w:p>
    <w:p w:rsidR="00024607" w:rsidRPr="00D23BCA" w:rsidRDefault="00024607" w:rsidP="005C0C3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D23BCA">
        <w:rPr>
          <w:rFonts w:ascii="Calibri" w:hAnsi="Calibri"/>
          <w:b/>
          <w:sz w:val="32"/>
          <w:szCs w:val="32"/>
          <w:u w:val="single"/>
        </w:rPr>
        <w:t>E-Support and Learning Material/ Session 2020-2021</w:t>
      </w:r>
    </w:p>
    <w:p w:rsidR="00024607" w:rsidRPr="00D23BCA" w:rsidRDefault="00024607" w:rsidP="007A4190">
      <w:pPr>
        <w:spacing w:line="240" w:lineRule="auto"/>
        <w:rPr>
          <w:rFonts w:ascii="Calibri" w:hAnsi="Calibri"/>
          <w:b/>
          <w:sz w:val="32"/>
          <w:szCs w:val="32"/>
        </w:rPr>
      </w:pPr>
      <w:r w:rsidRPr="00D23BCA">
        <w:rPr>
          <w:rFonts w:ascii="Calibri" w:hAnsi="Calibri"/>
          <w:b/>
          <w:sz w:val="32"/>
          <w:szCs w:val="32"/>
        </w:rPr>
        <w:t>Subject: Social Studies                                                  Grade: 7</w:t>
      </w:r>
      <w:r w:rsidRPr="00D23BCA">
        <w:rPr>
          <w:rFonts w:ascii="Calibri" w:hAnsi="Calibri"/>
          <w:b/>
          <w:sz w:val="32"/>
          <w:szCs w:val="32"/>
          <w:vertAlign w:val="superscript"/>
        </w:rPr>
        <w:t>th</w:t>
      </w:r>
    </w:p>
    <w:p w:rsidR="001E4C1E" w:rsidRPr="00D23BCA" w:rsidRDefault="0054599D" w:rsidP="0054599D">
      <w:pPr>
        <w:spacing w:line="240" w:lineRule="auto"/>
        <w:rPr>
          <w:rFonts w:ascii="Calibri" w:hAnsi="Calibri"/>
          <w:b/>
          <w:sz w:val="32"/>
          <w:szCs w:val="32"/>
        </w:rPr>
      </w:pPr>
      <w:r w:rsidRPr="00730677">
        <w:rPr>
          <w:rFonts w:ascii="Calibri" w:hAnsi="Calibri"/>
          <w:b/>
          <w:sz w:val="32"/>
          <w:szCs w:val="32"/>
          <w:u w:val="single"/>
        </w:rPr>
        <w:t xml:space="preserve">Book: Oxford Secondary Social Studies </w:t>
      </w:r>
      <w:r w:rsidR="00024607" w:rsidRPr="00730677">
        <w:rPr>
          <w:rFonts w:ascii="Calibri" w:hAnsi="Calibri"/>
          <w:b/>
          <w:sz w:val="32"/>
          <w:szCs w:val="32"/>
          <w:u w:val="single"/>
        </w:rPr>
        <w:t>for Pak</w:t>
      </w:r>
      <w:r w:rsidR="00730677">
        <w:rPr>
          <w:rFonts w:ascii="Calibri" w:hAnsi="Calibri"/>
          <w:b/>
          <w:sz w:val="32"/>
          <w:szCs w:val="32"/>
        </w:rPr>
        <w:t xml:space="preserve">          </w:t>
      </w:r>
      <w:r w:rsidRPr="00730677">
        <w:rPr>
          <w:rFonts w:ascii="Calibri" w:hAnsi="Calibri"/>
          <w:b/>
          <w:sz w:val="32"/>
          <w:szCs w:val="32"/>
          <w:u w:val="single"/>
        </w:rPr>
        <w:t>First Term</w:t>
      </w:r>
    </w:p>
    <w:p w:rsidR="00BE3F0E" w:rsidRPr="00020032" w:rsidRDefault="00EC0A9C" w:rsidP="007A4190">
      <w:pPr>
        <w:spacing w:line="240" w:lineRule="auto"/>
        <w:rPr>
          <w:rFonts w:ascii="Calibri" w:hAnsi="Calibri"/>
          <w:b/>
          <w:sz w:val="28"/>
          <w:szCs w:val="20"/>
        </w:rPr>
      </w:pPr>
      <w:r w:rsidRPr="00F10B3E">
        <w:rPr>
          <w:rFonts w:ascii="Calibri" w:hAnsi="Calibri"/>
          <w:b/>
          <w:sz w:val="28"/>
          <w:szCs w:val="20"/>
          <w:u w:val="thick"/>
        </w:rPr>
        <w:t>Chapter</w:t>
      </w:r>
      <w:r w:rsidR="00BE3F0E" w:rsidRPr="00F10B3E">
        <w:rPr>
          <w:rFonts w:ascii="Calibri" w:hAnsi="Calibri"/>
          <w:b/>
          <w:sz w:val="28"/>
          <w:szCs w:val="20"/>
          <w:u w:val="thick"/>
        </w:rPr>
        <w:t>:1Geography of the Muslim World</w:t>
      </w:r>
      <w:r w:rsidR="00E87DF6" w:rsidRPr="00020032">
        <w:rPr>
          <w:rFonts w:ascii="Calibri" w:hAnsi="Calibri"/>
          <w:b/>
          <w:sz w:val="28"/>
          <w:szCs w:val="20"/>
        </w:rPr>
        <w:t xml:space="preserve"> Page: 1</w:t>
      </w:r>
      <w:r w:rsidR="00EC5BC3" w:rsidRPr="00020032">
        <w:rPr>
          <w:rFonts w:ascii="Calibri" w:hAnsi="Calibri"/>
          <w:b/>
          <w:sz w:val="28"/>
          <w:szCs w:val="20"/>
        </w:rPr>
        <w:t>, 2, And 3</w:t>
      </w:r>
    </w:p>
    <w:p w:rsidR="000A22E3" w:rsidRPr="004B73C2" w:rsidRDefault="000A22E3" w:rsidP="007A4190">
      <w:pPr>
        <w:spacing w:line="240" w:lineRule="auto"/>
        <w:rPr>
          <w:rFonts w:ascii="Calibri" w:hAnsi="Calibri"/>
          <w:b/>
          <w:sz w:val="28"/>
          <w:szCs w:val="20"/>
          <w:u w:val="single"/>
        </w:rPr>
      </w:pPr>
      <w:r w:rsidRPr="004B73C2">
        <w:rPr>
          <w:rFonts w:ascii="Calibri" w:hAnsi="Calibri"/>
          <w:b/>
          <w:sz w:val="28"/>
          <w:szCs w:val="20"/>
          <w:u w:val="single"/>
        </w:rPr>
        <w:t>Topic: The Muslim World, Physical features</w:t>
      </w:r>
    </w:p>
    <w:p w:rsidR="00BE3F0E" w:rsidRPr="00020032" w:rsidRDefault="001E05C9">
      <w:pPr>
        <w:rPr>
          <w:rFonts w:ascii="Calibri" w:hAnsi="Calibri"/>
          <w:b/>
          <w:sz w:val="24"/>
          <w:szCs w:val="20"/>
        </w:rPr>
      </w:pPr>
      <w:r w:rsidRPr="00020032">
        <w:rPr>
          <w:rFonts w:ascii="Calibri" w:hAnsi="Calibri"/>
          <w:b/>
          <w:sz w:val="24"/>
          <w:szCs w:val="20"/>
        </w:rPr>
        <w:t>Q.1 Although</w:t>
      </w:r>
      <w:r w:rsidR="00BE3F0E" w:rsidRPr="00020032">
        <w:rPr>
          <w:rFonts w:ascii="Calibri" w:hAnsi="Calibri"/>
          <w:b/>
          <w:sz w:val="24"/>
          <w:szCs w:val="20"/>
        </w:rPr>
        <w:t xml:space="preserve"> there are Muslims in every country of the world, there are no Islamic states in four continents. Can you name </w:t>
      </w:r>
      <w:r w:rsidRPr="00020032">
        <w:rPr>
          <w:rFonts w:ascii="Calibri" w:hAnsi="Calibri"/>
          <w:b/>
          <w:sz w:val="24"/>
          <w:szCs w:val="20"/>
        </w:rPr>
        <w:t>them?</w:t>
      </w:r>
    </w:p>
    <w:p w:rsidR="00BE3F0E" w:rsidRPr="00020032" w:rsidRDefault="007A4190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>Ans</w:t>
      </w:r>
      <w:r>
        <w:rPr>
          <w:rFonts w:ascii="Calibri" w:hAnsi="Calibri" w:hint="cs"/>
          <w:i/>
          <w:sz w:val="24"/>
          <w:szCs w:val="20"/>
          <w:rtl/>
        </w:rPr>
        <w:t>:</w:t>
      </w:r>
      <w:r w:rsidR="005D26C9" w:rsidRPr="00020032">
        <w:rPr>
          <w:rFonts w:ascii="Calibri" w:hAnsi="Calibri"/>
          <w:iCs/>
          <w:sz w:val="24"/>
          <w:szCs w:val="20"/>
        </w:rPr>
        <w:t xml:space="preserve"> There are no Islamic states in </w:t>
      </w:r>
      <w:r w:rsidR="00906FE9" w:rsidRPr="00020032">
        <w:rPr>
          <w:rFonts w:ascii="Calibri" w:hAnsi="Calibri"/>
          <w:iCs/>
          <w:sz w:val="24"/>
          <w:szCs w:val="20"/>
        </w:rPr>
        <w:t>the continent of</w:t>
      </w:r>
    </w:p>
    <w:p w:rsidR="0065118C" w:rsidRPr="00020032" w:rsidRDefault="0065118C" w:rsidP="0065118C">
      <w:pPr>
        <w:pStyle w:val="ListParagraph"/>
        <w:numPr>
          <w:ilvl w:val="0"/>
          <w:numId w:val="1"/>
        </w:numPr>
        <w:rPr>
          <w:rFonts w:ascii="Calibri" w:hAnsi="Calibri"/>
          <w:iCs/>
          <w:sz w:val="24"/>
          <w:szCs w:val="20"/>
        </w:rPr>
      </w:pPr>
      <w:r w:rsidRPr="00020032">
        <w:rPr>
          <w:rFonts w:ascii="Calibri" w:hAnsi="Calibri"/>
          <w:iCs/>
          <w:sz w:val="24"/>
          <w:szCs w:val="20"/>
        </w:rPr>
        <w:t>North America</w:t>
      </w:r>
    </w:p>
    <w:p w:rsidR="0065118C" w:rsidRPr="00020032" w:rsidRDefault="0065118C" w:rsidP="0065118C">
      <w:pPr>
        <w:pStyle w:val="ListParagraph"/>
        <w:numPr>
          <w:ilvl w:val="0"/>
          <w:numId w:val="1"/>
        </w:numPr>
        <w:rPr>
          <w:rFonts w:ascii="Calibri" w:hAnsi="Calibri"/>
          <w:iCs/>
          <w:sz w:val="24"/>
          <w:szCs w:val="20"/>
        </w:rPr>
      </w:pPr>
      <w:r w:rsidRPr="00020032">
        <w:rPr>
          <w:rFonts w:ascii="Calibri" w:hAnsi="Calibri"/>
          <w:iCs/>
          <w:sz w:val="24"/>
          <w:szCs w:val="20"/>
        </w:rPr>
        <w:t>South America</w:t>
      </w:r>
    </w:p>
    <w:p w:rsidR="0065118C" w:rsidRPr="00020032" w:rsidRDefault="0065118C" w:rsidP="0065118C">
      <w:pPr>
        <w:pStyle w:val="ListParagraph"/>
        <w:numPr>
          <w:ilvl w:val="0"/>
          <w:numId w:val="1"/>
        </w:numPr>
        <w:rPr>
          <w:rFonts w:ascii="Calibri" w:hAnsi="Calibri"/>
          <w:iCs/>
          <w:sz w:val="24"/>
          <w:szCs w:val="20"/>
        </w:rPr>
      </w:pPr>
      <w:r w:rsidRPr="00020032">
        <w:rPr>
          <w:rFonts w:ascii="Calibri" w:hAnsi="Calibri"/>
          <w:iCs/>
          <w:sz w:val="24"/>
          <w:szCs w:val="20"/>
        </w:rPr>
        <w:t>Australia</w:t>
      </w:r>
    </w:p>
    <w:p w:rsidR="0065118C" w:rsidRPr="00020032" w:rsidRDefault="0065118C" w:rsidP="0065118C">
      <w:pPr>
        <w:pStyle w:val="ListParagraph"/>
        <w:numPr>
          <w:ilvl w:val="0"/>
          <w:numId w:val="1"/>
        </w:numPr>
        <w:rPr>
          <w:rFonts w:ascii="Calibri" w:hAnsi="Calibri"/>
          <w:i/>
          <w:sz w:val="24"/>
          <w:szCs w:val="20"/>
        </w:rPr>
      </w:pPr>
      <w:r w:rsidRPr="00020032">
        <w:rPr>
          <w:rFonts w:ascii="Calibri" w:hAnsi="Calibri"/>
          <w:iCs/>
          <w:sz w:val="24"/>
          <w:szCs w:val="20"/>
        </w:rPr>
        <w:t>Antarctica</w:t>
      </w:r>
    </w:p>
    <w:p w:rsidR="004372C4" w:rsidRPr="00020032" w:rsidRDefault="004372C4">
      <w:pPr>
        <w:rPr>
          <w:rFonts w:ascii="Calibri" w:hAnsi="Calibri"/>
          <w:b/>
          <w:sz w:val="24"/>
          <w:szCs w:val="20"/>
        </w:rPr>
      </w:pPr>
      <w:r w:rsidRPr="00020032">
        <w:rPr>
          <w:rFonts w:ascii="Calibri" w:hAnsi="Calibri"/>
          <w:b/>
          <w:sz w:val="24"/>
          <w:szCs w:val="20"/>
        </w:rPr>
        <w:t>Q.2 Name the tiny state of Southern Europe where 70 percent of the population</w:t>
      </w:r>
      <w:r w:rsidR="00561151" w:rsidRPr="00020032">
        <w:rPr>
          <w:rFonts w:ascii="Calibri" w:hAnsi="Calibri"/>
          <w:b/>
          <w:sz w:val="24"/>
          <w:szCs w:val="20"/>
        </w:rPr>
        <w:t xml:space="preserve"> of three million are of Muslim </w:t>
      </w:r>
      <w:r w:rsidR="003B7365" w:rsidRPr="00020032">
        <w:rPr>
          <w:rFonts w:ascii="Calibri" w:hAnsi="Calibri"/>
          <w:b/>
          <w:sz w:val="24"/>
          <w:szCs w:val="20"/>
        </w:rPr>
        <w:t>origin, though only about</w:t>
      </w:r>
      <w:r w:rsidR="00AF6ECF">
        <w:rPr>
          <w:rFonts w:ascii="Calibri" w:hAnsi="Calibri"/>
          <w:b/>
          <w:sz w:val="24"/>
          <w:szCs w:val="20"/>
        </w:rPr>
        <w:t xml:space="preserve"> 20 percent </w:t>
      </w:r>
      <w:r w:rsidR="00445D27">
        <w:rPr>
          <w:rFonts w:ascii="Calibri" w:hAnsi="Calibri"/>
          <w:b/>
          <w:sz w:val="24"/>
          <w:szCs w:val="20"/>
        </w:rPr>
        <w:t>practic</w:t>
      </w:r>
      <w:r w:rsidR="00445D27" w:rsidRPr="00020032">
        <w:rPr>
          <w:rFonts w:ascii="Calibri" w:hAnsi="Calibri"/>
          <w:b/>
          <w:sz w:val="24"/>
          <w:szCs w:val="20"/>
        </w:rPr>
        <w:t>e</w:t>
      </w:r>
      <w:r w:rsidR="003B7365" w:rsidRPr="00020032">
        <w:rPr>
          <w:rFonts w:ascii="Calibri" w:hAnsi="Calibri"/>
          <w:b/>
          <w:sz w:val="24"/>
          <w:szCs w:val="20"/>
        </w:rPr>
        <w:t xml:space="preserve"> the religion.</w:t>
      </w:r>
    </w:p>
    <w:p w:rsidR="003B7365" w:rsidRPr="00020032" w:rsidRDefault="007A4190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>Ans</w:t>
      </w:r>
      <w:r>
        <w:rPr>
          <w:rFonts w:ascii="Calibri" w:hAnsi="Calibri" w:hint="cs"/>
          <w:i/>
          <w:sz w:val="24"/>
          <w:szCs w:val="20"/>
          <w:rtl/>
        </w:rPr>
        <w:t>:</w:t>
      </w:r>
      <w:r w:rsidR="00F10B3E">
        <w:rPr>
          <w:rFonts w:ascii="Calibri" w:hAnsi="Calibri"/>
          <w:iCs/>
          <w:sz w:val="24"/>
          <w:szCs w:val="20"/>
        </w:rPr>
        <w:t xml:space="preserve"> The tiny state in Southern Europe</w:t>
      </w:r>
      <w:r w:rsidR="00730677">
        <w:rPr>
          <w:rFonts w:ascii="Calibri" w:hAnsi="Calibri"/>
          <w:iCs/>
          <w:sz w:val="24"/>
          <w:szCs w:val="20"/>
        </w:rPr>
        <w:t xml:space="preserve"> </w:t>
      </w:r>
      <w:r w:rsidR="00F10B3E">
        <w:rPr>
          <w:rFonts w:ascii="Calibri" w:hAnsi="Calibri"/>
          <w:iCs/>
          <w:sz w:val="24"/>
          <w:szCs w:val="20"/>
        </w:rPr>
        <w:t xml:space="preserve">is </w:t>
      </w:r>
      <w:r w:rsidR="003B7365" w:rsidRPr="00020032">
        <w:rPr>
          <w:rFonts w:ascii="Calibri" w:hAnsi="Calibri"/>
          <w:iCs/>
          <w:sz w:val="24"/>
          <w:szCs w:val="20"/>
        </w:rPr>
        <w:t>Albania, adjoining Greece. Albania became an independent country in 1912</w:t>
      </w:r>
      <w:r w:rsidR="00E059EE" w:rsidRPr="00020032">
        <w:rPr>
          <w:rFonts w:ascii="Calibri" w:hAnsi="Calibri"/>
          <w:iCs/>
          <w:sz w:val="24"/>
          <w:szCs w:val="20"/>
        </w:rPr>
        <w:t xml:space="preserve">. It was a socialist state but it is a parliamentary democracy </w:t>
      </w:r>
      <w:r w:rsidR="00E40747" w:rsidRPr="00020032">
        <w:rPr>
          <w:rFonts w:ascii="Calibri" w:hAnsi="Calibri"/>
          <w:iCs/>
          <w:sz w:val="24"/>
          <w:szCs w:val="20"/>
        </w:rPr>
        <w:t>now. It is also a member of the OIC.</w:t>
      </w:r>
    </w:p>
    <w:p w:rsidR="00D23BCA" w:rsidRPr="00F10B3E" w:rsidRDefault="00445D27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b/>
          <w:bCs/>
          <w:iCs/>
          <w:sz w:val="24"/>
          <w:szCs w:val="20"/>
        </w:rPr>
        <w:t>Q.3</w:t>
      </w:r>
      <w:r w:rsidR="00D23BCA" w:rsidRPr="00F10B3E">
        <w:rPr>
          <w:rFonts w:ascii="Calibri" w:hAnsi="Calibri"/>
          <w:b/>
          <w:bCs/>
          <w:iCs/>
          <w:sz w:val="24"/>
          <w:szCs w:val="20"/>
        </w:rPr>
        <w:t xml:space="preserve"> What is meant </w:t>
      </w:r>
      <w:r w:rsidR="00285937" w:rsidRPr="00F10B3E">
        <w:rPr>
          <w:rFonts w:ascii="Calibri" w:hAnsi="Calibri"/>
          <w:b/>
          <w:bCs/>
          <w:iCs/>
          <w:sz w:val="24"/>
          <w:szCs w:val="20"/>
        </w:rPr>
        <w:t>by Natural</w:t>
      </w:r>
      <w:r w:rsidR="00730677">
        <w:rPr>
          <w:rFonts w:ascii="Calibri" w:hAnsi="Calibri"/>
          <w:b/>
          <w:bCs/>
          <w:iCs/>
          <w:sz w:val="24"/>
          <w:szCs w:val="20"/>
        </w:rPr>
        <w:t xml:space="preserve"> </w:t>
      </w:r>
      <w:r w:rsidR="00D23BCA" w:rsidRPr="00F10B3E">
        <w:rPr>
          <w:rFonts w:ascii="Calibri" w:hAnsi="Calibri"/>
          <w:b/>
          <w:bCs/>
          <w:iCs/>
          <w:sz w:val="24"/>
          <w:szCs w:val="20"/>
        </w:rPr>
        <w:t>vegetati</w:t>
      </w:r>
      <w:r w:rsidR="00F10B3E">
        <w:rPr>
          <w:rFonts w:ascii="Calibri" w:hAnsi="Calibri"/>
          <w:b/>
          <w:bCs/>
          <w:iCs/>
          <w:sz w:val="24"/>
          <w:szCs w:val="20"/>
        </w:rPr>
        <w:t>on? Which type of vegetation can</w:t>
      </w:r>
      <w:r w:rsidR="00D23BCA" w:rsidRPr="00F10B3E">
        <w:rPr>
          <w:rFonts w:ascii="Calibri" w:hAnsi="Calibri"/>
          <w:b/>
          <w:bCs/>
          <w:iCs/>
          <w:sz w:val="24"/>
          <w:szCs w:val="20"/>
        </w:rPr>
        <w:t xml:space="preserve"> be found in the Muslim Countries</w:t>
      </w:r>
      <w:r w:rsidR="00D23BCA" w:rsidRPr="00F10B3E">
        <w:rPr>
          <w:rFonts w:ascii="Calibri" w:hAnsi="Calibri"/>
          <w:iCs/>
          <w:sz w:val="24"/>
          <w:szCs w:val="20"/>
        </w:rPr>
        <w:t>?</w:t>
      </w:r>
    </w:p>
    <w:p w:rsidR="00720054" w:rsidRDefault="00720054">
      <w:pPr>
        <w:rPr>
          <w:rFonts w:ascii="Calibri" w:hAnsi="Calibri"/>
          <w:iCs/>
          <w:sz w:val="24"/>
          <w:szCs w:val="20"/>
        </w:rPr>
      </w:pPr>
      <w:r w:rsidRPr="00020032">
        <w:rPr>
          <w:rFonts w:ascii="Calibri" w:hAnsi="Calibri"/>
          <w:iCs/>
          <w:sz w:val="24"/>
          <w:szCs w:val="20"/>
        </w:rPr>
        <w:t>Ans.</w:t>
      </w:r>
      <w:r w:rsidR="00F41721">
        <w:rPr>
          <w:rFonts w:ascii="Calibri" w:hAnsi="Calibri"/>
          <w:iCs/>
          <w:sz w:val="24"/>
          <w:szCs w:val="20"/>
        </w:rPr>
        <w:t xml:space="preserve"> Natural vege</w:t>
      </w:r>
      <w:r w:rsidR="00A224CF">
        <w:rPr>
          <w:rFonts w:ascii="Calibri" w:hAnsi="Calibri"/>
          <w:iCs/>
          <w:sz w:val="24"/>
          <w:szCs w:val="20"/>
        </w:rPr>
        <w:t xml:space="preserve">tation refers to </w:t>
      </w:r>
      <w:r w:rsidR="00AF6ECF">
        <w:rPr>
          <w:rFonts w:ascii="Calibri" w:hAnsi="Calibri"/>
          <w:iCs/>
          <w:sz w:val="24"/>
          <w:szCs w:val="20"/>
        </w:rPr>
        <w:t xml:space="preserve">the cover of </w:t>
      </w:r>
      <w:r w:rsidR="00A224CF">
        <w:rPr>
          <w:rFonts w:ascii="Calibri" w:hAnsi="Calibri"/>
          <w:iCs/>
          <w:sz w:val="24"/>
          <w:szCs w:val="20"/>
        </w:rPr>
        <w:t>plant</w:t>
      </w:r>
      <w:r w:rsidR="00AF6ECF">
        <w:rPr>
          <w:rFonts w:ascii="Calibri" w:hAnsi="Calibri"/>
          <w:iCs/>
          <w:sz w:val="24"/>
          <w:szCs w:val="20"/>
        </w:rPr>
        <w:t>s</w:t>
      </w:r>
      <w:r w:rsidR="00A224CF">
        <w:rPr>
          <w:rFonts w:ascii="Calibri" w:hAnsi="Calibri"/>
          <w:iCs/>
          <w:sz w:val="24"/>
          <w:szCs w:val="20"/>
        </w:rPr>
        <w:t xml:space="preserve"> and trees</w:t>
      </w:r>
      <w:r w:rsidR="00F10B3E">
        <w:rPr>
          <w:rFonts w:ascii="Calibri" w:hAnsi="Calibri"/>
          <w:iCs/>
          <w:sz w:val="24"/>
          <w:szCs w:val="20"/>
        </w:rPr>
        <w:t xml:space="preserve"> that grow</w:t>
      </w:r>
      <w:r w:rsidR="00AF6ECF">
        <w:rPr>
          <w:rFonts w:ascii="Calibri" w:hAnsi="Calibri"/>
          <w:iCs/>
          <w:sz w:val="24"/>
          <w:szCs w:val="20"/>
        </w:rPr>
        <w:t>s</w:t>
      </w:r>
      <w:r w:rsidR="00F41721">
        <w:rPr>
          <w:rFonts w:ascii="Calibri" w:hAnsi="Calibri"/>
          <w:iCs/>
          <w:sz w:val="24"/>
          <w:szCs w:val="20"/>
        </w:rPr>
        <w:t xml:space="preserve"> over an area</w:t>
      </w:r>
      <w:r w:rsidR="009F21C7">
        <w:rPr>
          <w:rFonts w:ascii="Calibri" w:hAnsi="Calibri"/>
          <w:iCs/>
          <w:sz w:val="24"/>
          <w:szCs w:val="20"/>
        </w:rPr>
        <w:t xml:space="preserve"> and is left undisturbed by the humans.</w:t>
      </w:r>
      <w:r w:rsidR="00285937">
        <w:rPr>
          <w:rFonts w:ascii="Calibri" w:hAnsi="Calibri"/>
          <w:iCs/>
          <w:sz w:val="24"/>
          <w:szCs w:val="20"/>
        </w:rPr>
        <w:t xml:space="preserve"> Thus, c</w:t>
      </w:r>
      <w:r w:rsidR="0040113C">
        <w:rPr>
          <w:rFonts w:ascii="Calibri" w:hAnsi="Calibri"/>
          <w:iCs/>
          <w:sz w:val="24"/>
          <w:szCs w:val="20"/>
        </w:rPr>
        <w:t xml:space="preserve">ultivated crops and fruits are </w:t>
      </w:r>
      <w:r w:rsidR="00285937">
        <w:rPr>
          <w:rFonts w:ascii="Calibri" w:hAnsi="Calibri"/>
          <w:iCs/>
          <w:sz w:val="24"/>
          <w:szCs w:val="20"/>
        </w:rPr>
        <w:t>not natural vegetation.</w:t>
      </w:r>
    </w:p>
    <w:p w:rsidR="0040113C" w:rsidRDefault="00164F7A" w:rsidP="00AA28D5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>The Muslim World does not occupy just one biome, so the natural vegetation varies immensely. There are the Arab countries which occupy deserts and semi-arid regions.</w:t>
      </w:r>
      <w:r w:rsidR="00445D27">
        <w:rPr>
          <w:rFonts w:ascii="Calibri" w:hAnsi="Calibri"/>
          <w:iCs/>
          <w:sz w:val="24"/>
          <w:szCs w:val="20"/>
        </w:rPr>
        <w:t xml:space="preserve"> Pakistan, Bangladesh, Malaysia</w:t>
      </w:r>
      <w:r>
        <w:rPr>
          <w:rFonts w:ascii="Calibri" w:hAnsi="Calibri"/>
          <w:iCs/>
          <w:sz w:val="24"/>
          <w:szCs w:val="20"/>
        </w:rPr>
        <w:t xml:space="preserve"> and Indonesia all have tropical rainforest</w:t>
      </w:r>
      <w:r w:rsidR="00445D27">
        <w:rPr>
          <w:rFonts w:ascii="Calibri" w:hAnsi="Calibri"/>
          <w:iCs/>
          <w:sz w:val="24"/>
          <w:szCs w:val="20"/>
        </w:rPr>
        <w:t xml:space="preserve"> which produce</w:t>
      </w:r>
      <w:r w:rsidR="004B73C2">
        <w:rPr>
          <w:rFonts w:ascii="Calibri" w:hAnsi="Calibri"/>
          <w:iCs/>
          <w:sz w:val="24"/>
          <w:szCs w:val="20"/>
        </w:rPr>
        <w:t xml:space="preserve"> huge amount</w:t>
      </w:r>
      <w:r w:rsidR="00445D27">
        <w:rPr>
          <w:rFonts w:ascii="Calibri" w:hAnsi="Calibri"/>
          <w:iCs/>
          <w:sz w:val="24"/>
          <w:szCs w:val="20"/>
        </w:rPr>
        <w:t>s</w:t>
      </w:r>
      <w:r w:rsidR="004B73C2">
        <w:rPr>
          <w:rFonts w:ascii="Calibri" w:hAnsi="Calibri"/>
          <w:iCs/>
          <w:sz w:val="24"/>
          <w:szCs w:val="20"/>
        </w:rPr>
        <w:t xml:space="preserve"> of timber, Mahogany, Rubber etc.</w:t>
      </w:r>
    </w:p>
    <w:p w:rsidR="00AA28D5" w:rsidRDefault="00AA28D5" w:rsidP="00AA28D5">
      <w:pPr>
        <w:rPr>
          <w:rFonts w:ascii="Calibri" w:hAnsi="Calibri"/>
          <w:iCs/>
          <w:sz w:val="24"/>
          <w:szCs w:val="20"/>
        </w:rPr>
      </w:pPr>
    </w:p>
    <w:p w:rsidR="0040113C" w:rsidRDefault="0040113C">
      <w:pPr>
        <w:rPr>
          <w:rFonts w:ascii="Calibri" w:hAnsi="Calibri"/>
          <w:iCs/>
          <w:sz w:val="24"/>
          <w:szCs w:val="20"/>
        </w:rPr>
      </w:pPr>
    </w:p>
    <w:p w:rsidR="00046A57" w:rsidRDefault="00046A57" w:rsidP="00AA28D5">
      <w:pPr>
        <w:jc w:val="center"/>
        <w:rPr>
          <w:rFonts w:ascii="Calibri" w:hAnsi="Calibri"/>
          <w:b/>
          <w:bCs/>
          <w:iCs/>
          <w:sz w:val="32"/>
          <w:szCs w:val="24"/>
        </w:rPr>
      </w:pPr>
      <w:r w:rsidRPr="00AA28D5">
        <w:rPr>
          <w:rFonts w:ascii="Calibri" w:hAnsi="Calibri"/>
          <w:b/>
          <w:bCs/>
          <w:iCs/>
          <w:sz w:val="32"/>
          <w:szCs w:val="24"/>
        </w:rPr>
        <w:t>Worksheet</w:t>
      </w:r>
    </w:p>
    <w:p w:rsidR="00C57C56" w:rsidRPr="00AA28D5" w:rsidRDefault="00C57C56" w:rsidP="00C57C56">
      <w:pPr>
        <w:rPr>
          <w:rFonts w:ascii="Calibri" w:hAnsi="Calibri"/>
          <w:b/>
          <w:bCs/>
          <w:iCs/>
          <w:sz w:val="32"/>
          <w:szCs w:val="24"/>
        </w:rPr>
      </w:pPr>
      <w:r>
        <w:rPr>
          <w:rFonts w:ascii="Calibri" w:hAnsi="Calibri"/>
          <w:b/>
          <w:bCs/>
          <w:iCs/>
          <w:sz w:val="32"/>
          <w:szCs w:val="24"/>
        </w:rPr>
        <w:t xml:space="preserve">Note: Kindly read the </w:t>
      </w:r>
      <w:r w:rsidR="000F3AAC">
        <w:rPr>
          <w:rFonts w:ascii="Calibri" w:hAnsi="Calibri"/>
          <w:b/>
          <w:bCs/>
          <w:iCs/>
          <w:sz w:val="32"/>
          <w:szCs w:val="24"/>
        </w:rPr>
        <w:t>Ch.</w:t>
      </w:r>
      <w:r>
        <w:rPr>
          <w:rFonts w:ascii="Calibri" w:hAnsi="Calibri"/>
          <w:b/>
          <w:bCs/>
          <w:iCs/>
          <w:sz w:val="32"/>
          <w:szCs w:val="24"/>
        </w:rPr>
        <w:t xml:space="preserve"> 1 and do it honestly.</w:t>
      </w:r>
    </w:p>
    <w:p w:rsidR="00046A57" w:rsidRPr="0021606B" w:rsidRDefault="003D6253">
      <w:pPr>
        <w:rPr>
          <w:rFonts w:ascii="Calibri" w:hAnsi="Calibri"/>
          <w:b/>
          <w:bCs/>
          <w:iCs/>
          <w:sz w:val="28"/>
        </w:rPr>
      </w:pPr>
      <w:r w:rsidRPr="0021606B">
        <w:rPr>
          <w:rFonts w:ascii="Calibri" w:hAnsi="Calibri"/>
          <w:b/>
          <w:bCs/>
          <w:iCs/>
          <w:sz w:val="28"/>
        </w:rPr>
        <w:t>Q.1 Choose the correct answer</w:t>
      </w:r>
      <w:r w:rsidR="00046A57" w:rsidRPr="0021606B">
        <w:rPr>
          <w:rFonts w:ascii="Calibri" w:hAnsi="Calibri"/>
          <w:b/>
          <w:bCs/>
          <w:iCs/>
          <w:sz w:val="28"/>
        </w:rPr>
        <w:t>.</w:t>
      </w:r>
    </w:p>
    <w:p w:rsidR="003D6253" w:rsidRDefault="003D6253" w:rsidP="003D6253">
      <w:pPr>
        <w:pStyle w:val="ListParagraph"/>
        <w:numPr>
          <w:ilvl w:val="0"/>
          <w:numId w:val="2"/>
        </w:num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>There are tropical rainforests in ___________.</w:t>
      </w:r>
    </w:p>
    <w:p w:rsidR="00B52546" w:rsidRPr="00B52546" w:rsidRDefault="00B52546" w:rsidP="00B52546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 xml:space="preserve">       (a) South-east Asia                 (b) Middle East                (c) North Africa</w:t>
      </w:r>
    </w:p>
    <w:p w:rsidR="003D6253" w:rsidRDefault="003D6253" w:rsidP="003D6253">
      <w:pPr>
        <w:pStyle w:val="ListParagraph"/>
        <w:numPr>
          <w:ilvl w:val="0"/>
          <w:numId w:val="2"/>
        </w:num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>The main mountain range in North Africa is _______.</w:t>
      </w:r>
    </w:p>
    <w:p w:rsidR="0018482D" w:rsidRPr="00B52546" w:rsidRDefault="00B52546" w:rsidP="0018482D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 xml:space="preserve">        (a)Atlas Range                    (b) Karakoram Range              (c) Himalayas Range</w:t>
      </w:r>
    </w:p>
    <w:p w:rsidR="003D6253" w:rsidRDefault="003D6253" w:rsidP="003D6253">
      <w:pPr>
        <w:pStyle w:val="ListParagraph"/>
        <w:numPr>
          <w:ilvl w:val="0"/>
          <w:numId w:val="2"/>
        </w:num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>Islam is the ____</w:t>
      </w:r>
      <w:r w:rsidR="00A515B0">
        <w:rPr>
          <w:rFonts w:ascii="Calibri" w:hAnsi="Calibri"/>
          <w:iCs/>
          <w:sz w:val="24"/>
          <w:szCs w:val="20"/>
        </w:rPr>
        <w:t>_ largest</w:t>
      </w:r>
      <w:r>
        <w:rPr>
          <w:rFonts w:ascii="Calibri" w:hAnsi="Calibri"/>
          <w:iCs/>
          <w:sz w:val="24"/>
          <w:szCs w:val="20"/>
        </w:rPr>
        <w:t xml:space="preserve"> and </w:t>
      </w:r>
      <w:r w:rsidR="00A515B0">
        <w:rPr>
          <w:rFonts w:ascii="Calibri" w:hAnsi="Calibri"/>
          <w:iCs/>
          <w:sz w:val="24"/>
          <w:szCs w:val="20"/>
        </w:rPr>
        <w:t>fastest growing</w:t>
      </w:r>
      <w:r>
        <w:rPr>
          <w:rFonts w:ascii="Calibri" w:hAnsi="Calibri"/>
          <w:iCs/>
          <w:sz w:val="24"/>
          <w:szCs w:val="20"/>
        </w:rPr>
        <w:t xml:space="preserve"> religion in the world.</w:t>
      </w:r>
    </w:p>
    <w:p w:rsidR="00B52546" w:rsidRPr="00B52546" w:rsidRDefault="00B52546" w:rsidP="00B52546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 xml:space="preserve">       (a)  First                                   (b) Second                                  (c) Third</w:t>
      </w:r>
    </w:p>
    <w:p w:rsidR="00B52546" w:rsidRDefault="00B52546" w:rsidP="003D6253">
      <w:pPr>
        <w:pStyle w:val="ListParagraph"/>
        <w:numPr>
          <w:ilvl w:val="0"/>
          <w:numId w:val="2"/>
        </w:num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>The ______ is bound together by the faith of Islam, The Prophet (SAW) and the Quran.</w:t>
      </w:r>
    </w:p>
    <w:p w:rsidR="0040113C" w:rsidRDefault="005E5AB0" w:rsidP="0021606B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 xml:space="preserve">         (a) Muslim World                 (b) Muslim c</w:t>
      </w:r>
      <w:r w:rsidR="00A93AFC">
        <w:rPr>
          <w:rFonts w:ascii="Calibri" w:hAnsi="Calibri"/>
          <w:iCs/>
          <w:sz w:val="24"/>
          <w:szCs w:val="20"/>
        </w:rPr>
        <w:t xml:space="preserve">ountries of Africa        </w:t>
      </w:r>
      <w:r>
        <w:rPr>
          <w:rFonts w:ascii="Calibri" w:hAnsi="Calibri"/>
          <w:iCs/>
          <w:sz w:val="24"/>
          <w:szCs w:val="20"/>
        </w:rPr>
        <w:t xml:space="preserve"> (c) Non-</w:t>
      </w:r>
      <w:r w:rsidR="0021606B">
        <w:rPr>
          <w:rFonts w:ascii="Calibri" w:hAnsi="Calibri"/>
          <w:iCs/>
          <w:sz w:val="24"/>
          <w:szCs w:val="20"/>
        </w:rPr>
        <w:t>Muslims</w:t>
      </w:r>
    </w:p>
    <w:p w:rsidR="0018482D" w:rsidRPr="0018482D" w:rsidRDefault="0018482D" w:rsidP="0018482D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 xml:space="preserve">      5. </w:t>
      </w:r>
      <w:r w:rsidRPr="0018482D">
        <w:rPr>
          <w:rFonts w:ascii="Calibri" w:hAnsi="Calibri"/>
          <w:iCs/>
          <w:sz w:val="24"/>
          <w:szCs w:val="20"/>
        </w:rPr>
        <w:t>Tem</w:t>
      </w:r>
      <w:r>
        <w:rPr>
          <w:rFonts w:ascii="Calibri" w:hAnsi="Calibri"/>
          <w:iCs/>
          <w:sz w:val="24"/>
          <w:szCs w:val="20"/>
        </w:rPr>
        <w:t>perate grasslands are found in __________________.</w:t>
      </w:r>
    </w:p>
    <w:p w:rsidR="0021606B" w:rsidRPr="00020032" w:rsidRDefault="0018482D" w:rsidP="0018482D">
      <w:pPr>
        <w:rPr>
          <w:rFonts w:ascii="Calibri" w:hAnsi="Calibri"/>
          <w:iCs/>
          <w:sz w:val="24"/>
          <w:szCs w:val="20"/>
        </w:rPr>
      </w:pPr>
      <w:r>
        <w:rPr>
          <w:rFonts w:ascii="Calibri" w:hAnsi="Calibri"/>
          <w:iCs/>
          <w:sz w:val="24"/>
          <w:szCs w:val="20"/>
        </w:rPr>
        <w:t xml:space="preserve">         (a) Malaysia                             (b)</w:t>
      </w:r>
      <w:r w:rsidRPr="0018482D">
        <w:rPr>
          <w:rFonts w:ascii="Calibri" w:hAnsi="Calibri"/>
          <w:iCs/>
          <w:sz w:val="24"/>
          <w:szCs w:val="20"/>
        </w:rPr>
        <w:t xml:space="preserve"> Saudi Arabia</w:t>
      </w:r>
      <w:r>
        <w:rPr>
          <w:rFonts w:ascii="Calibri" w:hAnsi="Calibri"/>
          <w:iCs/>
          <w:sz w:val="24"/>
          <w:szCs w:val="20"/>
        </w:rPr>
        <w:t xml:space="preserve">                         (c)</w:t>
      </w:r>
      <w:r w:rsidRPr="0018482D">
        <w:rPr>
          <w:rFonts w:ascii="Calibri" w:hAnsi="Calibri"/>
          <w:iCs/>
          <w:sz w:val="24"/>
          <w:szCs w:val="20"/>
        </w:rPr>
        <w:t xml:space="preserve"> Central Asia</w:t>
      </w:r>
      <w:r w:rsidRPr="0018482D">
        <w:rPr>
          <w:rFonts w:ascii="Calibri" w:hAnsi="Calibri"/>
          <w:iCs/>
          <w:sz w:val="24"/>
          <w:szCs w:val="20"/>
        </w:rPr>
        <w:cr/>
      </w:r>
    </w:p>
    <w:p w:rsidR="003F0C28" w:rsidRDefault="00F10B3E" w:rsidP="0021606B">
      <w:pPr>
        <w:rPr>
          <w:rFonts w:ascii="Calibri" w:hAnsi="Calibri"/>
          <w:b/>
          <w:bCs/>
          <w:iCs/>
          <w:sz w:val="24"/>
          <w:szCs w:val="20"/>
        </w:rPr>
      </w:pPr>
      <w:r>
        <w:rPr>
          <w:rFonts w:ascii="Calibri" w:hAnsi="Calibri"/>
          <w:b/>
          <w:bCs/>
          <w:iCs/>
          <w:sz w:val="24"/>
          <w:szCs w:val="20"/>
        </w:rPr>
        <w:t xml:space="preserve">Q.2 Complete </w:t>
      </w:r>
      <w:r w:rsidR="00B24CB0">
        <w:rPr>
          <w:rFonts w:ascii="Calibri" w:hAnsi="Calibri"/>
          <w:b/>
          <w:bCs/>
          <w:iCs/>
          <w:sz w:val="24"/>
          <w:szCs w:val="20"/>
        </w:rPr>
        <w:t>a table with</w:t>
      </w:r>
      <w:r w:rsidR="007178CE" w:rsidRPr="00020032">
        <w:rPr>
          <w:rFonts w:ascii="Calibri" w:hAnsi="Calibri"/>
          <w:b/>
          <w:bCs/>
          <w:iCs/>
          <w:sz w:val="24"/>
          <w:szCs w:val="20"/>
        </w:rPr>
        <w:t xml:space="preserve"> the names of Muslim countries and their natural vegetation.</w:t>
      </w:r>
    </w:p>
    <w:p w:rsidR="00F10B3E" w:rsidRDefault="00F10B3E" w:rsidP="0021606B">
      <w:pPr>
        <w:rPr>
          <w:rFonts w:ascii="Calibri" w:hAnsi="Calibri"/>
          <w:b/>
          <w:bCs/>
          <w:iCs/>
          <w:sz w:val="24"/>
          <w:szCs w:val="20"/>
        </w:rPr>
      </w:pPr>
      <w:r>
        <w:rPr>
          <w:rFonts w:ascii="Calibri" w:hAnsi="Calibri"/>
          <w:b/>
          <w:bCs/>
          <w:iCs/>
          <w:sz w:val="24"/>
          <w:szCs w:val="20"/>
        </w:rPr>
        <w:t xml:space="preserve">                                       ( ref. Map on pg. 3 of text book)</w:t>
      </w:r>
    </w:p>
    <w:p w:rsidR="0021606B" w:rsidRPr="0021606B" w:rsidRDefault="0021606B" w:rsidP="0021606B">
      <w:pPr>
        <w:rPr>
          <w:rFonts w:ascii="Calibri" w:hAnsi="Calibri"/>
          <w:b/>
          <w:bCs/>
          <w:iCs/>
          <w:sz w:val="24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374"/>
        <w:gridCol w:w="3568"/>
      </w:tblGrid>
      <w:tr w:rsidR="004118ED" w:rsidTr="004118ED">
        <w:trPr>
          <w:trHeight w:val="452"/>
        </w:trPr>
        <w:tc>
          <w:tcPr>
            <w:tcW w:w="688" w:type="dxa"/>
          </w:tcPr>
          <w:p w:rsidR="004118ED" w:rsidRPr="0021606B" w:rsidRDefault="0094716B" w:rsidP="004118ED">
            <w:pPr>
              <w:spacing w:after="0"/>
              <w:rPr>
                <w:b/>
                <w:sz w:val="28"/>
                <w:lang w:bidi="ar-BH"/>
              </w:rPr>
            </w:pPr>
            <w:r w:rsidRPr="0021606B">
              <w:rPr>
                <w:b/>
                <w:sz w:val="28"/>
                <w:lang w:bidi="ar-BH"/>
              </w:rPr>
              <w:t>s.no</w:t>
            </w:r>
          </w:p>
        </w:tc>
        <w:tc>
          <w:tcPr>
            <w:tcW w:w="3374" w:type="dxa"/>
          </w:tcPr>
          <w:p w:rsidR="004118ED" w:rsidRPr="0021606B" w:rsidRDefault="0094716B" w:rsidP="004118ED">
            <w:pPr>
              <w:spacing w:after="0"/>
              <w:rPr>
                <w:b/>
                <w:sz w:val="24"/>
                <w:szCs w:val="20"/>
                <w:lang w:bidi="ar-BH"/>
              </w:rPr>
            </w:pPr>
            <w:r w:rsidRPr="0021606B">
              <w:rPr>
                <w:b/>
                <w:sz w:val="24"/>
                <w:szCs w:val="20"/>
                <w:lang w:bidi="ar-BH"/>
              </w:rPr>
              <w:t xml:space="preserve">Name of the country </w:t>
            </w:r>
          </w:p>
        </w:tc>
        <w:tc>
          <w:tcPr>
            <w:tcW w:w="3568" w:type="dxa"/>
          </w:tcPr>
          <w:p w:rsidR="004118ED" w:rsidRPr="0021606B" w:rsidRDefault="0094716B" w:rsidP="004118ED">
            <w:pPr>
              <w:spacing w:after="0"/>
              <w:rPr>
                <w:b/>
                <w:sz w:val="24"/>
                <w:szCs w:val="20"/>
                <w:lang w:bidi="ar-BH"/>
              </w:rPr>
            </w:pPr>
            <w:r w:rsidRPr="0021606B">
              <w:rPr>
                <w:b/>
                <w:sz w:val="24"/>
                <w:szCs w:val="20"/>
                <w:lang w:bidi="ar-BH"/>
              </w:rPr>
              <w:t>Natural vegetation</w:t>
            </w:r>
          </w:p>
        </w:tc>
      </w:tr>
      <w:tr w:rsidR="004118ED" w:rsidTr="004118ED">
        <w:trPr>
          <w:trHeight w:val="366"/>
        </w:trPr>
        <w:tc>
          <w:tcPr>
            <w:tcW w:w="688" w:type="dxa"/>
          </w:tcPr>
          <w:p w:rsidR="004118ED" w:rsidRDefault="00F621AF" w:rsidP="004118ED">
            <w:pPr>
              <w:spacing w:after="0"/>
              <w:rPr>
                <w:bCs/>
                <w:sz w:val="28"/>
                <w:lang w:bidi="ar-BH"/>
              </w:rPr>
            </w:pPr>
            <w:r>
              <w:rPr>
                <w:bCs/>
                <w:sz w:val="28"/>
                <w:lang w:bidi="ar-BH"/>
              </w:rPr>
              <w:t>1</w:t>
            </w:r>
          </w:p>
        </w:tc>
        <w:tc>
          <w:tcPr>
            <w:tcW w:w="3374" w:type="dxa"/>
          </w:tcPr>
          <w:p w:rsidR="004118ED" w:rsidRPr="0021606B" w:rsidRDefault="004118ED" w:rsidP="004118ED">
            <w:pPr>
              <w:spacing w:after="0"/>
              <w:rPr>
                <w:b/>
                <w:sz w:val="24"/>
                <w:szCs w:val="20"/>
                <w:lang w:bidi="ar-BH"/>
              </w:rPr>
            </w:pPr>
          </w:p>
        </w:tc>
        <w:tc>
          <w:tcPr>
            <w:tcW w:w="3568" w:type="dxa"/>
          </w:tcPr>
          <w:p w:rsidR="004118ED" w:rsidRPr="0021606B" w:rsidRDefault="004118ED" w:rsidP="004118ED">
            <w:pPr>
              <w:spacing w:after="0"/>
              <w:rPr>
                <w:b/>
                <w:sz w:val="24"/>
                <w:szCs w:val="20"/>
                <w:lang w:bidi="ar-BH"/>
              </w:rPr>
            </w:pPr>
          </w:p>
        </w:tc>
      </w:tr>
      <w:tr w:rsidR="004118ED" w:rsidTr="004118ED">
        <w:trPr>
          <w:trHeight w:val="409"/>
        </w:trPr>
        <w:tc>
          <w:tcPr>
            <w:tcW w:w="688" w:type="dxa"/>
          </w:tcPr>
          <w:p w:rsidR="004118ED" w:rsidRDefault="00F621AF" w:rsidP="004118ED">
            <w:pPr>
              <w:spacing w:after="0"/>
              <w:rPr>
                <w:bCs/>
                <w:sz w:val="28"/>
                <w:lang w:bidi="ar-BH"/>
              </w:rPr>
            </w:pPr>
            <w:r>
              <w:rPr>
                <w:bCs/>
                <w:sz w:val="28"/>
                <w:lang w:bidi="ar-BH"/>
              </w:rPr>
              <w:t>2</w:t>
            </w:r>
          </w:p>
        </w:tc>
        <w:tc>
          <w:tcPr>
            <w:tcW w:w="3374" w:type="dxa"/>
          </w:tcPr>
          <w:p w:rsidR="004118ED" w:rsidRDefault="004118ED" w:rsidP="004118ED">
            <w:pPr>
              <w:spacing w:after="0"/>
              <w:rPr>
                <w:bCs/>
                <w:sz w:val="28"/>
                <w:lang w:bidi="ar-BH"/>
              </w:rPr>
            </w:pPr>
          </w:p>
        </w:tc>
        <w:tc>
          <w:tcPr>
            <w:tcW w:w="3568" w:type="dxa"/>
          </w:tcPr>
          <w:p w:rsidR="004118ED" w:rsidRDefault="004118ED" w:rsidP="004118ED">
            <w:pPr>
              <w:spacing w:after="0"/>
              <w:rPr>
                <w:bCs/>
                <w:sz w:val="28"/>
                <w:lang w:bidi="ar-BH"/>
              </w:rPr>
            </w:pPr>
          </w:p>
        </w:tc>
      </w:tr>
      <w:tr w:rsidR="004118ED" w:rsidTr="004118ED">
        <w:trPr>
          <w:trHeight w:val="473"/>
        </w:trPr>
        <w:tc>
          <w:tcPr>
            <w:tcW w:w="688" w:type="dxa"/>
          </w:tcPr>
          <w:p w:rsidR="004118ED" w:rsidRDefault="00F621AF" w:rsidP="004118ED">
            <w:pPr>
              <w:spacing w:after="0"/>
              <w:rPr>
                <w:bCs/>
                <w:sz w:val="28"/>
                <w:lang w:bidi="ar-BH"/>
              </w:rPr>
            </w:pPr>
            <w:r>
              <w:rPr>
                <w:bCs/>
                <w:sz w:val="28"/>
                <w:lang w:bidi="ar-BH"/>
              </w:rPr>
              <w:t>3</w:t>
            </w:r>
          </w:p>
        </w:tc>
        <w:tc>
          <w:tcPr>
            <w:tcW w:w="3374" w:type="dxa"/>
          </w:tcPr>
          <w:p w:rsidR="004118ED" w:rsidRDefault="004118ED" w:rsidP="004118ED">
            <w:pPr>
              <w:spacing w:after="0"/>
              <w:rPr>
                <w:bCs/>
                <w:sz w:val="28"/>
                <w:lang w:bidi="ar-BH"/>
              </w:rPr>
            </w:pPr>
          </w:p>
        </w:tc>
        <w:tc>
          <w:tcPr>
            <w:tcW w:w="3568" w:type="dxa"/>
          </w:tcPr>
          <w:p w:rsidR="004118ED" w:rsidRDefault="004118ED" w:rsidP="004118ED">
            <w:pPr>
              <w:spacing w:after="0"/>
              <w:rPr>
                <w:bCs/>
                <w:sz w:val="28"/>
                <w:lang w:bidi="ar-BH"/>
              </w:rPr>
            </w:pPr>
          </w:p>
        </w:tc>
      </w:tr>
      <w:tr w:rsidR="004118ED" w:rsidTr="004118ED">
        <w:trPr>
          <w:trHeight w:val="409"/>
        </w:trPr>
        <w:tc>
          <w:tcPr>
            <w:tcW w:w="688" w:type="dxa"/>
          </w:tcPr>
          <w:p w:rsidR="004118ED" w:rsidRDefault="00F621AF" w:rsidP="004118ED">
            <w:pPr>
              <w:spacing w:after="0"/>
              <w:rPr>
                <w:bCs/>
                <w:sz w:val="28"/>
                <w:lang w:bidi="ar-BH"/>
              </w:rPr>
            </w:pPr>
            <w:r>
              <w:rPr>
                <w:bCs/>
                <w:sz w:val="28"/>
                <w:lang w:bidi="ar-BH"/>
              </w:rPr>
              <w:t>4</w:t>
            </w:r>
          </w:p>
        </w:tc>
        <w:tc>
          <w:tcPr>
            <w:tcW w:w="3374" w:type="dxa"/>
          </w:tcPr>
          <w:p w:rsidR="004118ED" w:rsidRDefault="004118ED" w:rsidP="004118ED">
            <w:pPr>
              <w:spacing w:after="0"/>
              <w:rPr>
                <w:bCs/>
                <w:sz w:val="28"/>
                <w:lang w:bidi="ar-BH"/>
              </w:rPr>
            </w:pPr>
          </w:p>
        </w:tc>
        <w:tc>
          <w:tcPr>
            <w:tcW w:w="3568" w:type="dxa"/>
          </w:tcPr>
          <w:p w:rsidR="004118ED" w:rsidRDefault="004118ED" w:rsidP="004118ED">
            <w:pPr>
              <w:spacing w:after="0"/>
              <w:rPr>
                <w:bCs/>
                <w:sz w:val="28"/>
                <w:lang w:bidi="ar-BH"/>
              </w:rPr>
            </w:pPr>
          </w:p>
        </w:tc>
      </w:tr>
      <w:tr w:rsidR="004118ED" w:rsidTr="004118ED">
        <w:trPr>
          <w:trHeight w:val="580"/>
        </w:trPr>
        <w:tc>
          <w:tcPr>
            <w:tcW w:w="688" w:type="dxa"/>
          </w:tcPr>
          <w:p w:rsidR="004118ED" w:rsidRDefault="00F621AF" w:rsidP="004118ED">
            <w:pPr>
              <w:spacing w:after="0"/>
              <w:rPr>
                <w:bCs/>
                <w:sz w:val="28"/>
                <w:lang w:bidi="ar-BH"/>
              </w:rPr>
            </w:pPr>
            <w:r>
              <w:rPr>
                <w:bCs/>
                <w:sz w:val="28"/>
                <w:lang w:bidi="ar-BH"/>
              </w:rPr>
              <w:t>5</w:t>
            </w:r>
          </w:p>
        </w:tc>
        <w:tc>
          <w:tcPr>
            <w:tcW w:w="3374" w:type="dxa"/>
          </w:tcPr>
          <w:p w:rsidR="004118ED" w:rsidRDefault="004118ED" w:rsidP="004118ED">
            <w:pPr>
              <w:spacing w:after="0"/>
              <w:rPr>
                <w:bCs/>
                <w:sz w:val="28"/>
                <w:lang w:bidi="ar-BH"/>
              </w:rPr>
            </w:pPr>
          </w:p>
        </w:tc>
        <w:tc>
          <w:tcPr>
            <w:tcW w:w="3568" w:type="dxa"/>
          </w:tcPr>
          <w:p w:rsidR="004118ED" w:rsidRDefault="004118ED" w:rsidP="004118ED">
            <w:pPr>
              <w:spacing w:after="0"/>
              <w:rPr>
                <w:bCs/>
                <w:sz w:val="28"/>
                <w:lang w:bidi="ar-BH"/>
              </w:rPr>
            </w:pPr>
          </w:p>
        </w:tc>
      </w:tr>
    </w:tbl>
    <w:p w:rsidR="004118ED" w:rsidRDefault="004118ED">
      <w:pPr>
        <w:rPr>
          <w:bCs/>
          <w:sz w:val="28"/>
          <w:lang w:bidi="ar-BH"/>
        </w:rPr>
      </w:pPr>
    </w:p>
    <w:p w:rsidR="0031248E" w:rsidRDefault="0031248E">
      <w:pPr>
        <w:rPr>
          <w:bCs/>
          <w:sz w:val="28"/>
          <w:lang w:bidi="ar-BH"/>
        </w:rPr>
      </w:pPr>
    </w:p>
    <w:p w:rsidR="0031248E" w:rsidRPr="0031248E" w:rsidRDefault="0031248E" w:rsidP="0031248E">
      <w:pPr>
        <w:rPr>
          <w:b/>
          <w:sz w:val="24"/>
          <w:szCs w:val="20"/>
          <w:lang w:bidi="ar-BH"/>
        </w:rPr>
      </w:pPr>
      <w:r w:rsidRPr="0031248E">
        <w:rPr>
          <w:b/>
          <w:sz w:val="24"/>
          <w:szCs w:val="20"/>
          <w:lang w:bidi="ar-BH"/>
        </w:rPr>
        <w:t xml:space="preserve">Q3. </w:t>
      </w:r>
      <w:r w:rsidRPr="0031248E">
        <w:rPr>
          <w:b/>
          <w:sz w:val="24"/>
          <w:szCs w:val="20"/>
          <w:lang w:bidi="ar-BH"/>
        </w:rPr>
        <w:t>Match column A with column B.</w:t>
      </w:r>
    </w:p>
    <w:p w:rsidR="0031248E" w:rsidRPr="0031248E" w:rsidRDefault="0031248E" w:rsidP="0031248E">
      <w:pPr>
        <w:rPr>
          <w:b/>
          <w:sz w:val="24"/>
          <w:szCs w:val="20"/>
          <w:lang w:bidi="ar-BH"/>
        </w:rPr>
      </w:pPr>
      <w:r w:rsidRPr="0031248E">
        <w:rPr>
          <w:b/>
          <w:sz w:val="24"/>
          <w:szCs w:val="20"/>
          <w:lang w:bidi="ar-BH"/>
        </w:rPr>
        <w:t>Column A shows the four main religions of the world, and others, and column B shows the esti</w:t>
      </w:r>
      <w:r w:rsidR="0018482D">
        <w:rPr>
          <w:b/>
          <w:sz w:val="24"/>
          <w:szCs w:val="20"/>
          <w:lang w:bidi="ar-BH"/>
        </w:rPr>
        <w:t xml:space="preserve">mated number of their followers. (Refer page 1) </w:t>
      </w:r>
    </w:p>
    <w:tbl>
      <w:tblPr>
        <w:tblStyle w:val="TableGrid"/>
        <w:tblW w:w="0" w:type="auto"/>
        <w:tblInd w:w="1792" w:type="dxa"/>
        <w:tblLook w:val="04A0" w:firstRow="1" w:lastRow="0" w:firstColumn="1" w:lastColumn="0" w:noHBand="0" w:noVBand="1"/>
      </w:tblPr>
      <w:tblGrid>
        <w:gridCol w:w="675"/>
        <w:gridCol w:w="2694"/>
        <w:gridCol w:w="2409"/>
      </w:tblGrid>
      <w:tr w:rsidR="0031248E" w:rsidRPr="0018482D" w:rsidTr="0031248E">
        <w:tc>
          <w:tcPr>
            <w:tcW w:w="675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A </w:t>
            </w:r>
          </w:p>
        </w:tc>
        <w:tc>
          <w:tcPr>
            <w:tcW w:w="2409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B</w:t>
            </w:r>
          </w:p>
        </w:tc>
        <w:bookmarkStart w:id="0" w:name="_GoBack"/>
        <w:bookmarkEnd w:id="0"/>
      </w:tr>
      <w:tr w:rsidR="0031248E" w:rsidRPr="0018482D" w:rsidTr="0031248E">
        <w:tc>
          <w:tcPr>
            <w:tcW w:w="675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a. </w:t>
            </w:r>
          </w:p>
        </w:tc>
        <w:tc>
          <w:tcPr>
            <w:tcW w:w="2694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Buddhists </w:t>
            </w:r>
          </w:p>
        </w:tc>
        <w:tc>
          <w:tcPr>
            <w:tcW w:w="2409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26%</w:t>
            </w:r>
          </w:p>
        </w:tc>
      </w:tr>
      <w:tr w:rsidR="0031248E" w:rsidRPr="0018482D" w:rsidTr="0031248E">
        <w:tc>
          <w:tcPr>
            <w:tcW w:w="675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b. </w:t>
            </w:r>
          </w:p>
        </w:tc>
        <w:tc>
          <w:tcPr>
            <w:tcW w:w="2694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Hindus</w:t>
            </w:r>
          </w:p>
        </w:tc>
        <w:tc>
          <w:tcPr>
            <w:tcW w:w="2409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6%</w:t>
            </w:r>
          </w:p>
        </w:tc>
      </w:tr>
      <w:tr w:rsidR="0031248E" w:rsidRPr="0018482D" w:rsidTr="0031248E">
        <w:tc>
          <w:tcPr>
            <w:tcW w:w="675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c. </w:t>
            </w:r>
          </w:p>
        </w:tc>
        <w:tc>
          <w:tcPr>
            <w:tcW w:w="2694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Muslims </w:t>
            </w:r>
          </w:p>
        </w:tc>
        <w:tc>
          <w:tcPr>
            <w:tcW w:w="2409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33%</w:t>
            </w:r>
          </w:p>
        </w:tc>
      </w:tr>
      <w:tr w:rsidR="0031248E" w:rsidRPr="0018482D" w:rsidTr="0031248E">
        <w:tc>
          <w:tcPr>
            <w:tcW w:w="675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d. </w:t>
            </w:r>
          </w:p>
        </w:tc>
        <w:tc>
          <w:tcPr>
            <w:tcW w:w="2694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Christians </w:t>
            </w:r>
          </w:p>
        </w:tc>
        <w:tc>
          <w:tcPr>
            <w:tcW w:w="2409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21%</w:t>
            </w:r>
          </w:p>
        </w:tc>
      </w:tr>
      <w:tr w:rsidR="0031248E" w:rsidRPr="0018482D" w:rsidTr="0031248E">
        <w:tc>
          <w:tcPr>
            <w:tcW w:w="675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e. </w:t>
            </w:r>
          </w:p>
        </w:tc>
        <w:tc>
          <w:tcPr>
            <w:tcW w:w="2694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Others </w:t>
            </w:r>
          </w:p>
        </w:tc>
        <w:tc>
          <w:tcPr>
            <w:tcW w:w="2409" w:type="dxa"/>
          </w:tcPr>
          <w:p w:rsidR="0031248E" w:rsidRPr="0018482D" w:rsidRDefault="0031248E" w:rsidP="0031248E">
            <w:pPr>
              <w:rPr>
                <w:sz w:val="28"/>
                <w:szCs w:val="28"/>
              </w:rPr>
            </w:pPr>
            <w:r w:rsidRPr="0018482D">
              <w:rPr>
                <w:sz w:val="28"/>
                <w:szCs w:val="28"/>
              </w:rPr>
              <w:t xml:space="preserve"> 14%</w:t>
            </w:r>
          </w:p>
        </w:tc>
      </w:tr>
    </w:tbl>
    <w:p w:rsidR="0031248E" w:rsidRPr="0018482D" w:rsidRDefault="0031248E">
      <w:pPr>
        <w:rPr>
          <w:bCs/>
          <w:sz w:val="36"/>
          <w:szCs w:val="28"/>
          <w:lang w:bidi="ar-BH"/>
        </w:rPr>
      </w:pPr>
    </w:p>
    <w:p w:rsidR="0031248E" w:rsidRPr="00205BD8" w:rsidRDefault="0031248E">
      <w:pPr>
        <w:rPr>
          <w:bCs/>
          <w:sz w:val="28"/>
          <w:rtl/>
          <w:lang w:bidi="ar-BH"/>
        </w:rPr>
      </w:pPr>
    </w:p>
    <w:sectPr w:rsidR="0031248E" w:rsidRPr="00205BD8" w:rsidSect="00185D7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CC" w:rsidRDefault="00661ACC" w:rsidP="00A93AFC">
      <w:pPr>
        <w:spacing w:after="0" w:line="240" w:lineRule="auto"/>
      </w:pPr>
      <w:r>
        <w:separator/>
      </w:r>
    </w:p>
  </w:endnote>
  <w:endnote w:type="continuationSeparator" w:id="0">
    <w:p w:rsidR="00661ACC" w:rsidRDefault="00661ACC" w:rsidP="00A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CC" w:rsidRDefault="00661ACC" w:rsidP="00A93AFC">
      <w:pPr>
        <w:spacing w:after="0" w:line="240" w:lineRule="auto"/>
      </w:pPr>
      <w:r>
        <w:separator/>
      </w:r>
    </w:p>
  </w:footnote>
  <w:footnote w:type="continuationSeparator" w:id="0">
    <w:p w:rsidR="00661ACC" w:rsidRDefault="00661ACC" w:rsidP="00A9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06999"/>
    <w:multiLevelType w:val="hybridMultilevel"/>
    <w:tmpl w:val="E29AB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E453A"/>
    <w:multiLevelType w:val="hybridMultilevel"/>
    <w:tmpl w:val="F694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F0E"/>
    <w:rsid w:val="00020032"/>
    <w:rsid w:val="00024607"/>
    <w:rsid w:val="00046A57"/>
    <w:rsid w:val="000A22E3"/>
    <w:rsid w:val="000F3AAC"/>
    <w:rsid w:val="00150BDE"/>
    <w:rsid w:val="00164F7A"/>
    <w:rsid w:val="0018482D"/>
    <w:rsid w:val="00185D71"/>
    <w:rsid w:val="001E05C9"/>
    <w:rsid w:val="001E4C1E"/>
    <w:rsid w:val="00200889"/>
    <w:rsid w:val="00205BD8"/>
    <w:rsid w:val="0021606B"/>
    <w:rsid w:val="0025162F"/>
    <w:rsid w:val="00285937"/>
    <w:rsid w:val="0031248E"/>
    <w:rsid w:val="003B7365"/>
    <w:rsid w:val="003D6253"/>
    <w:rsid w:val="003F0C28"/>
    <w:rsid w:val="003F78AE"/>
    <w:rsid w:val="0040113C"/>
    <w:rsid w:val="004118ED"/>
    <w:rsid w:val="004372C4"/>
    <w:rsid w:val="00445D27"/>
    <w:rsid w:val="004B73C2"/>
    <w:rsid w:val="004E14CF"/>
    <w:rsid w:val="00502614"/>
    <w:rsid w:val="0054599D"/>
    <w:rsid w:val="00561151"/>
    <w:rsid w:val="00576E1A"/>
    <w:rsid w:val="00595E08"/>
    <w:rsid w:val="005C0C30"/>
    <w:rsid w:val="005D26C9"/>
    <w:rsid w:val="005E5AB0"/>
    <w:rsid w:val="006226F9"/>
    <w:rsid w:val="0065118C"/>
    <w:rsid w:val="00660F48"/>
    <w:rsid w:val="00661ACC"/>
    <w:rsid w:val="007178CE"/>
    <w:rsid w:val="00720054"/>
    <w:rsid w:val="00730677"/>
    <w:rsid w:val="007A4190"/>
    <w:rsid w:val="0084143B"/>
    <w:rsid w:val="0086138B"/>
    <w:rsid w:val="0087226B"/>
    <w:rsid w:val="008904FC"/>
    <w:rsid w:val="00906FE9"/>
    <w:rsid w:val="0094716B"/>
    <w:rsid w:val="009C566F"/>
    <w:rsid w:val="009F21C7"/>
    <w:rsid w:val="00A13187"/>
    <w:rsid w:val="00A224CF"/>
    <w:rsid w:val="00A2353D"/>
    <w:rsid w:val="00A515B0"/>
    <w:rsid w:val="00A57A4C"/>
    <w:rsid w:val="00A93AFC"/>
    <w:rsid w:val="00AA28D5"/>
    <w:rsid w:val="00AF6ECF"/>
    <w:rsid w:val="00B24CB0"/>
    <w:rsid w:val="00B52546"/>
    <w:rsid w:val="00BE3F0E"/>
    <w:rsid w:val="00C57C56"/>
    <w:rsid w:val="00C6463B"/>
    <w:rsid w:val="00CE0C1B"/>
    <w:rsid w:val="00D23BCA"/>
    <w:rsid w:val="00E059EE"/>
    <w:rsid w:val="00E40747"/>
    <w:rsid w:val="00E552CF"/>
    <w:rsid w:val="00E61817"/>
    <w:rsid w:val="00E87DF6"/>
    <w:rsid w:val="00EC0A9C"/>
    <w:rsid w:val="00EC5BC3"/>
    <w:rsid w:val="00EC79AC"/>
    <w:rsid w:val="00F10B3E"/>
    <w:rsid w:val="00F41721"/>
    <w:rsid w:val="00F621AF"/>
    <w:rsid w:val="00F9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0F01F-D538-4718-8D30-A90F15B6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FC"/>
  </w:style>
  <w:style w:type="paragraph" w:styleId="Footer">
    <w:name w:val="footer"/>
    <w:basedOn w:val="Normal"/>
    <w:link w:val="FooterChar"/>
    <w:uiPriority w:val="99"/>
    <w:unhideWhenUsed/>
    <w:rsid w:val="00A9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FC"/>
  </w:style>
  <w:style w:type="table" w:styleId="TableGrid">
    <w:name w:val="Table Grid"/>
    <w:basedOn w:val="TableNormal"/>
    <w:uiPriority w:val="59"/>
    <w:rsid w:val="0031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Hadia Khan</dc:creator>
  <cp:lastModifiedBy>N.Idrees Mohammad shakeel</cp:lastModifiedBy>
  <cp:revision>10</cp:revision>
  <dcterms:created xsi:type="dcterms:W3CDTF">2020-03-30T17:06:00Z</dcterms:created>
  <dcterms:modified xsi:type="dcterms:W3CDTF">2020-04-07T20:05:00Z</dcterms:modified>
</cp:coreProperties>
</file>