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2EEFE" w14:textId="77777777" w:rsidR="00CC6F81" w:rsidRDefault="00CC6F81" w:rsidP="00CC6F81">
      <w:pPr>
        <w:jc w:val="center"/>
        <w:rPr>
          <w:b/>
          <w:bCs/>
          <w:sz w:val="28"/>
          <w:szCs w:val="28"/>
          <w:u w:val="thick"/>
        </w:rPr>
      </w:pPr>
      <w:r w:rsidRPr="00FF2059">
        <w:rPr>
          <w:b/>
          <w:noProof/>
          <w:sz w:val="32"/>
          <w:szCs w:val="32"/>
        </w:rPr>
        <w:drawing>
          <wp:anchor distT="0" distB="0" distL="114300" distR="114300" simplePos="0" relativeHeight="251659264" behindDoc="0" locked="0" layoutInCell="1" allowOverlap="1" wp14:anchorId="60BB0B38" wp14:editId="02AA5850">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School, </w:t>
      </w:r>
      <w:r w:rsidRPr="000D5C13">
        <w:rPr>
          <w:b/>
          <w:bCs/>
          <w:sz w:val="28"/>
          <w:szCs w:val="28"/>
          <w:u w:val="thick"/>
        </w:rPr>
        <w:t>Kingdom of Bahrain</w:t>
      </w:r>
    </w:p>
    <w:p w14:paraId="21678761" w14:textId="77777777" w:rsidR="00CC6F81" w:rsidRPr="00D04DFE" w:rsidRDefault="00CC6F81" w:rsidP="00CC6F81">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14:paraId="6AF50C8D" w14:textId="166B6725" w:rsidR="00CC6F81" w:rsidRPr="00CC6F81" w:rsidRDefault="00CC6F81" w:rsidP="00CC6F81">
      <w:pPr>
        <w:rPr>
          <w:b/>
          <w:bCs/>
          <w:sz w:val="28"/>
          <w:szCs w:val="28"/>
          <w:u w:val="thick"/>
        </w:rPr>
      </w:pPr>
      <w:r>
        <w:rPr>
          <w:b/>
          <w:bCs/>
          <w:sz w:val="28"/>
          <w:szCs w:val="28"/>
          <w:u w:val="thick"/>
        </w:rPr>
        <w:t>Subject: English</w:t>
      </w:r>
      <w:r>
        <w:rPr>
          <w:b/>
          <w:bCs/>
          <w:sz w:val="28"/>
          <w:szCs w:val="28"/>
        </w:rPr>
        <w:t xml:space="preserve">                                                                                               </w:t>
      </w:r>
      <w:r w:rsidRPr="00D04DFE">
        <w:rPr>
          <w:b/>
          <w:bCs/>
          <w:sz w:val="28"/>
          <w:szCs w:val="28"/>
          <w:u w:val="thick"/>
        </w:rPr>
        <w:t xml:space="preserve">Grade: </w:t>
      </w:r>
      <w:r>
        <w:rPr>
          <w:b/>
          <w:bCs/>
          <w:sz w:val="28"/>
          <w:szCs w:val="28"/>
          <w:u w:val="thick"/>
        </w:rPr>
        <w:t>10</w:t>
      </w:r>
    </w:p>
    <w:p w14:paraId="55EF67FF" w14:textId="3285DA0C" w:rsidR="0099110B" w:rsidRDefault="0099110B" w:rsidP="0099110B">
      <w:pPr>
        <w:jc w:val="center"/>
        <w:rPr>
          <w:rFonts w:ascii="Calibri" w:hAnsi="Calibri" w:cs="Calibri"/>
          <w:b/>
          <w:bCs/>
          <w:sz w:val="32"/>
          <w:szCs w:val="32"/>
          <w:u w:val="thick"/>
        </w:rPr>
      </w:pPr>
      <w:r w:rsidRPr="0099110B">
        <w:rPr>
          <w:rFonts w:ascii="Calibri" w:hAnsi="Calibri" w:cs="Calibri"/>
          <w:b/>
          <w:bCs/>
          <w:sz w:val="32"/>
          <w:szCs w:val="32"/>
          <w:u w:val="thick"/>
        </w:rPr>
        <w:t>Unit 2 : Chinese New Year</w:t>
      </w:r>
    </w:p>
    <w:p w14:paraId="540AC850" w14:textId="31F30B53" w:rsidR="00CC6F81" w:rsidRDefault="00CC6F81" w:rsidP="00CC6F81">
      <w:pPr>
        <w:rPr>
          <w:rFonts w:ascii="Calibri" w:hAnsi="Calibri" w:cs="Calibri"/>
          <w:b/>
          <w:bCs/>
          <w:sz w:val="32"/>
          <w:szCs w:val="32"/>
          <w:u w:val="thick"/>
        </w:rPr>
      </w:pPr>
      <w:r>
        <w:rPr>
          <w:rFonts w:ascii="Calibri" w:hAnsi="Calibri" w:cs="Calibri"/>
          <w:b/>
          <w:bCs/>
          <w:sz w:val="32"/>
          <w:szCs w:val="32"/>
          <w:u w:val="thick"/>
        </w:rPr>
        <w:t>Pg. 18 Ex. A: Give the meanings of the following words:</w:t>
      </w:r>
    </w:p>
    <w:tbl>
      <w:tblPr>
        <w:tblStyle w:val="TableGrid"/>
        <w:tblW w:w="0" w:type="auto"/>
        <w:tblLook w:val="04A0" w:firstRow="1" w:lastRow="0" w:firstColumn="1" w:lastColumn="0" w:noHBand="0" w:noVBand="1"/>
      </w:tblPr>
      <w:tblGrid>
        <w:gridCol w:w="2254"/>
        <w:gridCol w:w="2254"/>
        <w:gridCol w:w="2254"/>
        <w:gridCol w:w="2254"/>
      </w:tblGrid>
      <w:tr w:rsidR="00CC6F81" w14:paraId="49DDA74D" w14:textId="77777777" w:rsidTr="00CC6F81">
        <w:tc>
          <w:tcPr>
            <w:tcW w:w="2254" w:type="dxa"/>
          </w:tcPr>
          <w:p w14:paraId="2AA337C5" w14:textId="19B85E83" w:rsidR="00CC6F81" w:rsidRPr="00CC6F81" w:rsidRDefault="00CC6F81" w:rsidP="00CC6F81">
            <w:pPr>
              <w:jc w:val="center"/>
              <w:rPr>
                <w:rFonts w:ascii="Calibri" w:hAnsi="Calibri" w:cs="Calibri"/>
                <w:b/>
                <w:bCs/>
                <w:sz w:val="32"/>
                <w:szCs w:val="32"/>
              </w:rPr>
            </w:pPr>
            <w:r w:rsidRPr="00CC6F81">
              <w:rPr>
                <w:rFonts w:ascii="Calibri" w:hAnsi="Calibri" w:cs="Calibri"/>
                <w:b/>
                <w:bCs/>
                <w:sz w:val="32"/>
                <w:szCs w:val="32"/>
              </w:rPr>
              <w:t>Words</w:t>
            </w:r>
          </w:p>
        </w:tc>
        <w:tc>
          <w:tcPr>
            <w:tcW w:w="2254" w:type="dxa"/>
          </w:tcPr>
          <w:p w14:paraId="529F516A" w14:textId="1E0F2E9E" w:rsidR="00CC6F81" w:rsidRPr="00CC6F81" w:rsidRDefault="00CC6F81" w:rsidP="00CC6F81">
            <w:pPr>
              <w:jc w:val="center"/>
              <w:rPr>
                <w:rFonts w:ascii="Calibri" w:hAnsi="Calibri" w:cs="Calibri"/>
                <w:b/>
                <w:bCs/>
                <w:sz w:val="32"/>
                <w:szCs w:val="32"/>
              </w:rPr>
            </w:pPr>
            <w:r w:rsidRPr="00CC6F81">
              <w:rPr>
                <w:rFonts w:ascii="Calibri" w:hAnsi="Calibri" w:cs="Calibri"/>
                <w:b/>
                <w:bCs/>
                <w:sz w:val="32"/>
                <w:szCs w:val="32"/>
              </w:rPr>
              <w:t>Meanings</w:t>
            </w:r>
          </w:p>
        </w:tc>
        <w:tc>
          <w:tcPr>
            <w:tcW w:w="2254" w:type="dxa"/>
          </w:tcPr>
          <w:p w14:paraId="450328F9" w14:textId="13F5507C" w:rsidR="00CC6F81" w:rsidRPr="00CC6F81" w:rsidRDefault="00CC6F81" w:rsidP="00CC6F81">
            <w:pPr>
              <w:jc w:val="center"/>
              <w:rPr>
                <w:rFonts w:ascii="Calibri" w:hAnsi="Calibri" w:cs="Calibri"/>
                <w:b/>
                <w:bCs/>
                <w:sz w:val="32"/>
                <w:szCs w:val="32"/>
              </w:rPr>
            </w:pPr>
            <w:r w:rsidRPr="00CC6F81">
              <w:rPr>
                <w:rFonts w:ascii="Calibri" w:hAnsi="Calibri" w:cs="Calibri"/>
                <w:b/>
                <w:bCs/>
                <w:sz w:val="32"/>
                <w:szCs w:val="32"/>
              </w:rPr>
              <w:t>Words</w:t>
            </w:r>
          </w:p>
        </w:tc>
        <w:tc>
          <w:tcPr>
            <w:tcW w:w="2254" w:type="dxa"/>
          </w:tcPr>
          <w:p w14:paraId="2547ADA7" w14:textId="629FFF54" w:rsidR="00CC6F81" w:rsidRPr="00CC6F81" w:rsidRDefault="00CC6F81" w:rsidP="00CC6F81">
            <w:pPr>
              <w:jc w:val="center"/>
              <w:rPr>
                <w:rFonts w:ascii="Calibri" w:hAnsi="Calibri" w:cs="Calibri"/>
                <w:b/>
                <w:bCs/>
                <w:sz w:val="32"/>
                <w:szCs w:val="32"/>
              </w:rPr>
            </w:pPr>
            <w:r w:rsidRPr="00CC6F81">
              <w:rPr>
                <w:rFonts w:ascii="Calibri" w:hAnsi="Calibri" w:cs="Calibri"/>
                <w:b/>
                <w:bCs/>
                <w:sz w:val="32"/>
                <w:szCs w:val="32"/>
              </w:rPr>
              <w:t>Meanings</w:t>
            </w:r>
          </w:p>
        </w:tc>
      </w:tr>
      <w:tr w:rsidR="00CC6F81" w:rsidRPr="00CC6F81" w14:paraId="7326A817" w14:textId="77777777" w:rsidTr="00CC6F81">
        <w:tc>
          <w:tcPr>
            <w:tcW w:w="2254" w:type="dxa"/>
          </w:tcPr>
          <w:p w14:paraId="57680153" w14:textId="043F6329" w:rsidR="00CC6F81" w:rsidRPr="00682613" w:rsidRDefault="00CC6F81" w:rsidP="00CC6F81">
            <w:pPr>
              <w:jc w:val="both"/>
              <w:rPr>
                <w:rFonts w:ascii="Calibri" w:hAnsi="Calibri" w:cs="Calibri"/>
                <w:b/>
                <w:bCs/>
                <w:sz w:val="24"/>
                <w:szCs w:val="24"/>
              </w:rPr>
            </w:pPr>
            <w:r w:rsidRPr="00682613">
              <w:rPr>
                <w:rFonts w:ascii="Calibri" w:hAnsi="Calibri" w:cs="Calibri"/>
                <w:b/>
                <w:bCs/>
                <w:sz w:val="24"/>
                <w:szCs w:val="24"/>
              </w:rPr>
              <w:t>gatherings</w:t>
            </w:r>
          </w:p>
        </w:tc>
        <w:tc>
          <w:tcPr>
            <w:tcW w:w="2254" w:type="dxa"/>
          </w:tcPr>
          <w:p w14:paraId="4C07AA83" w14:textId="4C2D21A9" w:rsidR="00CC6F81" w:rsidRPr="00682613" w:rsidRDefault="00682613" w:rsidP="00CC6F81">
            <w:pPr>
              <w:jc w:val="both"/>
              <w:rPr>
                <w:rFonts w:ascii="Calibri" w:hAnsi="Calibri" w:cs="Calibri"/>
                <w:b/>
                <w:bCs/>
                <w:sz w:val="24"/>
                <w:szCs w:val="24"/>
              </w:rPr>
            </w:pPr>
            <w:r w:rsidRPr="00682613">
              <w:rPr>
                <w:rFonts w:ascii="Calibri" w:hAnsi="Calibri" w:cs="Calibri"/>
                <w:b/>
                <w:bCs/>
                <w:sz w:val="24"/>
                <w:szCs w:val="24"/>
              </w:rPr>
              <w:t>meeting in groups</w:t>
            </w:r>
          </w:p>
        </w:tc>
        <w:tc>
          <w:tcPr>
            <w:tcW w:w="2254" w:type="dxa"/>
          </w:tcPr>
          <w:p w14:paraId="5D2549DE" w14:textId="546C60E8" w:rsidR="00CC6F81" w:rsidRPr="00682613" w:rsidRDefault="00CC6F81" w:rsidP="00CC6F81">
            <w:pPr>
              <w:jc w:val="both"/>
              <w:rPr>
                <w:rFonts w:ascii="Calibri" w:hAnsi="Calibri" w:cs="Calibri"/>
                <w:b/>
                <w:bCs/>
                <w:sz w:val="24"/>
                <w:szCs w:val="24"/>
              </w:rPr>
            </w:pPr>
            <w:r w:rsidRPr="00682613">
              <w:rPr>
                <w:rFonts w:ascii="Calibri" w:hAnsi="Calibri" w:cs="Calibri"/>
                <w:b/>
                <w:bCs/>
                <w:sz w:val="24"/>
                <w:szCs w:val="24"/>
              </w:rPr>
              <w:t>partake</w:t>
            </w:r>
          </w:p>
        </w:tc>
        <w:tc>
          <w:tcPr>
            <w:tcW w:w="2254" w:type="dxa"/>
          </w:tcPr>
          <w:p w14:paraId="7A8FA129" w14:textId="0EFAF848" w:rsidR="00CC6F81" w:rsidRPr="00682613" w:rsidRDefault="00682613" w:rsidP="00CC6F81">
            <w:pPr>
              <w:jc w:val="both"/>
              <w:rPr>
                <w:rFonts w:ascii="Calibri" w:hAnsi="Calibri" w:cs="Calibri"/>
                <w:b/>
                <w:bCs/>
                <w:sz w:val="24"/>
                <w:szCs w:val="24"/>
              </w:rPr>
            </w:pPr>
            <w:r w:rsidRPr="00682613">
              <w:rPr>
                <w:rFonts w:ascii="Calibri" w:hAnsi="Calibri" w:cs="Calibri"/>
                <w:b/>
                <w:bCs/>
                <w:sz w:val="24"/>
                <w:szCs w:val="24"/>
              </w:rPr>
              <w:t>to participate</w:t>
            </w:r>
          </w:p>
        </w:tc>
      </w:tr>
      <w:tr w:rsidR="00CC6F81" w:rsidRPr="00CC6F81" w14:paraId="070A723E" w14:textId="77777777" w:rsidTr="00CC6F81">
        <w:tc>
          <w:tcPr>
            <w:tcW w:w="2254" w:type="dxa"/>
          </w:tcPr>
          <w:p w14:paraId="2D0B607C" w14:textId="455895A7" w:rsidR="00CC6F81" w:rsidRPr="00682613" w:rsidRDefault="00CC6F81" w:rsidP="00CC6F81">
            <w:pPr>
              <w:jc w:val="both"/>
              <w:rPr>
                <w:rFonts w:ascii="Calibri" w:hAnsi="Calibri" w:cs="Calibri"/>
                <w:b/>
                <w:bCs/>
                <w:sz w:val="24"/>
                <w:szCs w:val="24"/>
              </w:rPr>
            </w:pPr>
            <w:r w:rsidRPr="00682613">
              <w:rPr>
                <w:rFonts w:ascii="Calibri" w:hAnsi="Calibri" w:cs="Calibri"/>
                <w:b/>
                <w:bCs/>
                <w:sz w:val="24"/>
                <w:szCs w:val="24"/>
              </w:rPr>
              <w:t>customary</w:t>
            </w:r>
          </w:p>
        </w:tc>
        <w:tc>
          <w:tcPr>
            <w:tcW w:w="2254" w:type="dxa"/>
          </w:tcPr>
          <w:p w14:paraId="28813EB4" w14:textId="33D7EEDB" w:rsidR="00CC6F81" w:rsidRPr="00682613" w:rsidRDefault="00682613" w:rsidP="00CC6F81">
            <w:pPr>
              <w:jc w:val="both"/>
              <w:rPr>
                <w:rFonts w:ascii="Calibri" w:hAnsi="Calibri" w:cs="Calibri"/>
                <w:b/>
                <w:bCs/>
                <w:sz w:val="24"/>
                <w:szCs w:val="24"/>
              </w:rPr>
            </w:pPr>
            <w:r w:rsidRPr="00682613">
              <w:rPr>
                <w:rFonts w:ascii="Calibri" w:hAnsi="Calibri" w:cs="Calibri"/>
                <w:b/>
                <w:bCs/>
                <w:sz w:val="24"/>
                <w:szCs w:val="24"/>
              </w:rPr>
              <w:t>any  usual practice</w:t>
            </w:r>
          </w:p>
        </w:tc>
        <w:tc>
          <w:tcPr>
            <w:tcW w:w="2254" w:type="dxa"/>
          </w:tcPr>
          <w:p w14:paraId="014F4813" w14:textId="001CC489" w:rsidR="00CC6F81" w:rsidRPr="00682613" w:rsidRDefault="00CC6F81" w:rsidP="00CC6F81">
            <w:pPr>
              <w:jc w:val="both"/>
              <w:rPr>
                <w:rFonts w:ascii="Calibri" w:hAnsi="Calibri" w:cs="Calibri"/>
                <w:b/>
                <w:bCs/>
                <w:sz w:val="24"/>
                <w:szCs w:val="24"/>
              </w:rPr>
            </w:pPr>
            <w:r w:rsidRPr="00682613">
              <w:rPr>
                <w:rFonts w:ascii="Calibri" w:hAnsi="Calibri" w:cs="Calibri"/>
                <w:b/>
                <w:bCs/>
                <w:sz w:val="24"/>
                <w:szCs w:val="24"/>
              </w:rPr>
              <w:t>traits</w:t>
            </w:r>
          </w:p>
        </w:tc>
        <w:tc>
          <w:tcPr>
            <w:tcW w:w="2254" w:type="dxa"/>
          </w:tcPr>
          <w:p w14:paraId="598CBBB8" w14:textId="7C1BD763" w:rsidR="00CC6F81" w:rsidRPr="00682613" w:rsidRDefault="00682613" w:rsidP="00CC6F81">
            <w:pPr>
              <w:jc w:val="both"/>
              <w:rPr>
                <w:rFonts w:ascii="Calibri" w:hAnsi="Calibri" w:cs="Calibri"/>
                <w:b/>
                <w:bCs/>
                <w:sz w:val="24"/>
                <w:szCs w:val="24"/>
              </w:rPr>
            </w:pPr>
            <w:r w:rsidRPr="00682613">
              <w:rPr>
                <w:rFonts w:ascii="Calibri" w:hAnsi="Calibri" w:cs="Calibri"/>
                <w:b/>
                <w:bCs/>
                <w:sz w:val="24"/>
                <w:szCs w:val="24"/>
              </w:rPr>
              <w:t>characteristics</w:t>
            </w:r>
          </w:p>
        </w:tc>
      </w:tr>
      <w:tr w:rsidR="00CC6F81" w:rsidRPr="00CC6F81" w14:paraId="539C7C0D" w14:textId="77777777" w:rsidTr="00CC6F81">
        <w:tc>
          <w:tcPr>
            <w:tcW w:w="2254" w:type="dxa"/>
          </w:tcPr>
          <w:p w14:paraId="36CD5EC9" w14:textId="449F6582" w:rsidR="00CC6F81" w:rsidRPr="00682613" w:rsidRDefault="00CC6F81" w:rsidP="00CC6F81">
            <w:pPr>
              <w:jc w:val="both"/>
              <w:rPr>
                <w:rFonts w:ascii="Calibri" w:hAnsi="Calibri" w:cs="Calibri"/>
                <w:b/>
                <w:bCs/>
                <w:sz w:val="24"/>
                <w:szCs w:val="24"/>
              </w:rPr>
            </w:pPr>
            <w:r w:rsidRPr="00682613">
              <w:rPr>
                <w:rFonts w:ascii="Calibri" w:hAnsi="Calibri" w:cs="Calibri"/>
                <w:b/>
                <w:bCs/>
                <w:sz w:val="24"/>
                <w:szCs w:val="24"/>
              </w:rPr>
              <w:t>thoroughly</w:t>
            </w:r>
          </w:p>
        </w:tc>
        <w:tc>
          <w:tcPr>
            <w:tcW w:w="2254" w:type="dxa"/>
          </w:tcPr>
          <w:p w14:paraId="7FBA0993" w14:textId="007020A6" w:rsidR="00CC6F81" w:rsidRPr="00682613" w:rsidRDefault="00682613" w:rsidP="00CC6F81">
            <w:pPr>
              <w:jc w:val="both"/>
              <w:rPr>
                <w:rFonts w:ascii="Calibri" w:hAnsi="Calibri" w:cs="Calibri"/>
                <w:b/>
                <w:bCs/>
                <w:sz w:val="24"/>
                <w:szCs w:val="24"/>
              </w:rPr>
            </w:pPr>
            <w:r w:rsidRPr="00682613">
              <w:rPr>
                <w:rFonts w:ascii="Calibri" w:hAnsi="Calibri" w:cs="Calibri"/>
                <w:b/>
                <w:bCs/>
                <w:sz w:val="24"/>
                <w:szCs w:val="24"/>
              </w:rPr>
              <w:t>carefully</w:t>
            </w:r>
          </w:p>
        </w:tc>
        <w:tc>
          <w:tcPr>
            <w:tcW w:w="2254" w:type="dxa"/>
          </w:tcPr>
          <w:p w14:paraId="1F0E5453" w14:textId="74F40ADF" w:rsidR="00CC6F81" w:rsidRPr="00682613" w:rsidRDefault="00CC6F81" w:rsidP="00CC6F81">
            <w:pPr>
              <w:jc w:val="both"/>
              <w:rPr>
                <w:rFonts w:ascii="Calibri" w:hAnsi="Calibri" w:cs="Calibri"/>
                <w:b/>
                <w:bCs/>
                <w:sz w:val="24"/>
                <w:szCs w:val="24"/>
              </w:rPr>
            </w:pPr>
            <w:r w:rsidRPr="00682613">
              <w:rPr>
                <w:rFonts w:ascii="Calibri" w:hAnsi="Calibri" w:cs="Calibri"/>
                <w:b/>
                <w:bCs/>
                <w:sz w:val="24"/>
                <w:szCs w:val="24"/>
              </w:rPr>
              <w:t>reinvigorate</w:t>
            </w:r>
          </w:p>
        </w:tc>
        <w:tc>
          <w:tcPr>
            <w:tcW w:w="2254" w:type="dxa"/>
          </w:tcPr>
          <w:p w14:paraId="03C5BAD0" w14:textId="5325E5C3" w:rsidR="00CC6F81" w:rsidRPr="00682613" w:rsidRDefault="00682613" w:rsidP="00CC6F81">
            <w:pPr>
              <w:jc w:val="both"/>
              <w:rPr>
                <w:rFonts w:ascii="Calibri" w:hAnsi="Calibri" w:cs="Calibri"/>
                <w:b/>
                <w:bCs/>
                <w:sz w:val="24"/>
                <w:szCs w:val="24"/>
              </w:rPr>
            </w:pPr>
            <w:r w:rsidRPr="00682613">
              <w:rPr>
                <w:rFonts w:ascii="Calibri" w:hAnsi="Calibri" w:cs="Calibri"/>
                <w:b/>
                <w:bCs/>
                <w:sz w:val="24"/>
                <w:szCs w:val="24"/>
              </w:rPr>
              <w:t>to strengthen</w:t>
            </w:r>
          </w:p>
        </w:tc>
      </w:tr>
      <w:tr w:rsidR="00CC6F81" w:rsidRPr="00CC6F81" w14:paraId="7BC582E0" w14:textId="77777777" w:rsidTr="00CC6F81">
        <w:tc>
          <w:tcPr>
            <w:tcW w:w="2254" w:type="dxa"/>
          </w:tcPr>
          <w:p w14:paraId="31FE0701" w14:textId="050BBE2F" w:rsidR="00CC6F81" w:rsidRPr="00682613" w:rsidRDefault="00CC6F81" w:rsidP="00CC6F81">
            <w:pPr>
              <w:jc w:val="both"/>
              <w:rPr>
                <w:rFonts w:ascii="Calibri" w:hAnsi="Calibri" w:cs="Calibri"/>
                <w:b/>
                <w:bCs/>
                <w:sz w:val="24"/>
                <w:szCs w:val="24"/>
              </w:rPr>
            </w:pPr>
            <w:r w:rsidRPr="00682613">
              <w:rPr>
                <w:rFonts w:ascii="Calibri" w:hAnsi="Calibri" w:cs="Calibri"/>
                <w:b/>
                <w:bCs/>
                <w:sz w:val="24"/>
                <w:szCs w:val="24"/>
              </w:rPr>
              <w:t>commonplace</w:t>
            </w:r>
          </w:p>
        </w:tc>
        <w:tc>
          <w:tcPr>
            <w:tcW w:w="2254" w:type="dxa"/>
          </w:tcPr>
          <w:p w14:paraId="795F8AF9" w14:textId="62CA7119" w:rsidR="00CC6F81" w:rsidRPr="00682613" w:rsidRDefault="00682613" w:rsidP="00CC6F81">
            <w:pPr>
              <w:jc w:val="both"/>
              <w:rPr>
                <w:rFonts w:ascii="Calibri" w:hAnsi="Calibri" w:cs="Calibri"/>
                <w:b/>
                <w:bCs/>
                <w:sz w:val="24"/>
                <w:szCs w:val="24"/>
              </w:rPr>
            </w:pPr>
            <w:r w:rsidRPr="00682613">
              <w:rPr>
                <w:rFonts w:ascii="Calibri" w:hAnsi="Calibri" w:cs="Calibri"/>
                <w:b/>
                <w:bCs/>
                <w:sz w:val="24"/>
                <w:szCs w:val="24"/>
              </w:rPr>
              <w:t>to be ordinary or regular</w:t>
            </w:r>
          </w:p>
        </w:tc>
        <w:tc>
          <w:tcPr>
            <w:tcW w:w="2254" w:type="dxa"/>
          </w:tcPr>
          <w:p w14:paraId="61637BF3" w14:textId="77777777" w:rsidR="00CC6F81" w:rsidRPr="00682613" w:rsidRDefault="00CC6F81" w:rsidP="00CC6F81">
            <w:pPr>
              <w:jc w:val="both"/>
              <w:rPr>
                <w:rFonts w:ascii="Calibri" w:hAnsi="Calibri" w:cs="Calibri"/>
                <w:b/>
                <w:bCs/>
                <w:sz w:val="24"/>
                <w:szCs w:val="24"/>
              </w:rPr>
            </w:pPr>
          </w:p>
        </w:tc>
        <w:tc>
          <w:tcPr>
            <w:tcW w:w="2254" w:type="dxa"/>
          </w:tcPr>
          <w:p w14:paraId="4096FF1B" w14:textId="77777777" w:rsidR="00CC6F81" w:rsidRPr="00682613" w:rsidRDefault="00CC6F81" w:rsidP="00CC6F81">
            <w:pPr>
              <w:jc w:val="both"/>
              <w:rPr>
                <w:rFonts w:ascii="Calibri" w:hAnsi="Calibri" w:cs="Calibri"/>
                <w:b/>
                <w:bCs/>
                <w:sz w:val="24"/>
                <w:szCs w:val="24"/>
              </w:rPr>
            </w:pPr>
          </w:p>
        </w:tc>
      </w:tr>
    </w:tbl>
    <w:p w14:paraId="54063309" w14:textId="5151FE14" w:rsidR="00CC6F81" w:rsidRDefault="00CC6F81" w:rsidP="00CC6F81">
      <w:pPr>
        <w:jc w:val="both"/>
        <w:rPr>
          <w:rFonts w:ascii="Calibri" w:hAnsi="Calibri" w:cs="Calibri"/>
          <w:b/>
          <w:bCs/>
          <w:sz w:val="32"/>
          <w:szCs w:val="32"/>
        </w:rPr>
      </w:pPr>
    </w:p>
    <w:p w14:paraId="518D22DA" w14:textId="778B50EE" w:rsidR="00CC6F81" w:rsidRDefault="00CC6F81" w:rsidP="00CC6F81">
      <w:pPr>
        <w:jc w:val="both"/>
        <w:rPr>
          <w:rFonts w:ascii="Calibri" w:hAnsi="Calibri" w:cs="Calibri"/>
          <w:b/>
          <w:bCs/>
          <w:sz w:val="32"/>
          <w:szCs w:val="32"/>
        </w:rPr>
      </w:pPr>
      <w:r w:rsidRPr="005F214F">
        <w:rPr>
          <w:rFonts w:ascii="Calibri" w:hAnsi="Calibri" w:cs="Calibri"/>
          <w:b/>
          <w:bCs/>
          <w:sz w:val="32"/>
          <w:szCs w:val="32"/>
          <w:u w:val="thick"/>
        </w:rPr>
        <w:t>Pg</w:t>
      </w:r>
      <w:r w:rsidR="00442D68" w:rsidRPr="005F214F">
        <w:rPr>
          <w:rFonts w:ascii="Calibri" w:hAnsi="Calibri" w:cs="Calibri"/>
          <w:b/>
          <w:bCs/>
          <w:sz w:val="32"/>
          <w:szCs w:val="32"/>
          <w:u w:val="thick"/>
        </w:rPr>
        <w:t>. 19 Ex. B</w:t>
      </w:r>
      <w:r w:rsidRPr="005F214F">
        <w:rPr>
          <w:rFonts w:ascii="Calibri" w:hAnsi="Calibri" w:cs="Calibri"/>
          <w:b/>
          <w:bCs/>
          <w:sz w:val="32"/>
          <w:szCs w:val="32"/>
          <w:u w:val="thick"/>
        </w:rPr>
        <w:t>: Form a noun from the given words</w:t>
      </w:r>
      <w:r>
        <w:rPr>
          <w:rFonts w:ascii="Calibri" w:hAnsi="Calibri" w:cs="Calibri"/>
          <w:b/>
          <w:bCs/>
          <w:sz w:val="32"/>
          <w:szCs w:val="32"/>
        </w:rPr>
        <w:t>:</w:t>
      </w:r>
    </w:p>
    <w:tbl>
      <w:tblPr>
        <w:tblStyle w:val="TableGrid"/>
        <w:tblW w:w="0" w:type="auto"/>
        <w:tblLook w:val="04A0" w:firstRow="1" w:lastRow="0" w:firstColumn="1" w:lastColumn="0" w:noHBand="0" w:noVBand="1"/>
      </w:tblPr>
      <w:tblGrid>
        <w:gridCol w:w="2229"/>
        <w:gridCol w:w="2237"/>
        <w:gridCol w:w="2234"/>
        <w:gridCol w:w="2316"/>
      </w:tblGrid>
      <w:tr w:rsidR="00CC6F81" w14:paraId="2D238891" w14:textId="77777777" w:rsidTr="00CC6F81">
        <w:tc>
          <w:tcPr>
            <w:tcW w:w="2254" w:type="dxa"/>
          </w:tcPr>
          <w:p w14:paraId="19F87997" w14:textId="68B00DCE" w:rsidR="00CC6F81" w:rsidRDefault="00CC6F81" w:rsidP="00CC6F81">
            <w:pPr>
              <w:jc w:val="both"/>
              <w:rPr>
                <w:rFonts w:ascii="Calibri" w:hAnsi="Calibri" w:cs="Calibri"/>
                <w:b/>
                <w:bCs/>
                <w:sz w:val="32"/>
                <w:szCs w:val="32"/>
              </w:rPr>
            </w:pPr>
            <w:r>
              <w:rPr>
                <w:rFonts w:ascii="Calibri" w:hAnsi="Calibri" w:cs="Calibri"/>
                <w:b/>
                <w:bCs/>
                <w:sz w:val="32"/>
                <w:szCs w:val="32"/>
              </w:rPr>
              <w:t>celebrate</w:t>
            </w:r>
          </w:p>
        </w:tc>
        <w:tc>
          <w:tcPr>
            <w:tcW w:w="2254" w:type="dxa"/>
          </w:tcPr>
          <w:p w14:paraId="6C5D5192" w14:textId="77156190" w:rsidR="00CC6F81" w:rsidRDefault="00CC6F81" w:rsidP="00CC6F81">
            <w:pPr>
              <w:jc w:val="both"/>
              <w:rPr>
                <w:rFonts w:ascii="Calibri" w:hAnsi="Calibri" w:cs="Calibri"/>
                <w:b/>
                <w:bCs/>
                <w:sz w:val="32"/>
                <w:szCs w:val="32"/>
              </w:rPr>
            </w:pPr>
            <w:r>
              <w:rPr>
                <w:rFonts w:ascii="Calibri" w:hAnsi="Calibri" w:cs="Calibri"/>
                <w:b/>
                <w:bCs/>
                <w:sz w:val="32"/>
                <w:szCs w:val="32"/>
              </w:rPr>
              <w:t>celebration</w:t>
            </w:r>
          </w:p>
        </w:tc>
        <w:tc>
          <w:tcPr>
            <w:tcW w:w="2254" w:type="dxa"/>
          </w:tcPr>
          <w:p w14:paraId="530F4553" w14:textId="75012800" w:rsidR="00CC6F81" w:rsidRDefault="00442D68" w:rsidP="00CC6F81">
            <w:pPr>
              <w:jc w:val="both"/>
              <w:rPr>
                <w:rFonts w:ascii="Calibri" w:hAnsi="Calibri" w:cs="Calibri"/>
                <w:b/>
                <w:bCs/>
                <w:sz w:val="32"/>
                <w:szCs w:val="32"/>
              </w:rPr>
            </w:pPr>
            <w:r>
              <w:rPr>
                <w:rFonts w:ascii="Calibri" w:hAnsi="Calibri" w:cs="Calibri"/>
                <w:b/>
                <w:bCs/>
                <w:sz w:val="32"/>
                <w:szCs w:val="32"/>
              </w:rPr>
              <w:t>decorate</w:t>
            </w:r>
          </w:p>
        </w:tc>
        <w:tc>
          <w:tcPr>
            <w:tcW w:w="2254" w:type="dxa"/>
          </w:tcPr>
          <w:p w14:paraId="0BE36197" w14:textId="67BF7D6A" w:rsidR="00CC6F81" w:rsidRDefault="00442D68" w:rsidP="00CC6F81">
            <w:pPr>
              <w:jc w:val="both"/>
              <w:rPr>
                <w:rFonts w:ascii="Calibri" w:hAnsi="Calibri" w:cs="Calibri"/>
                <w:b/>
                <w:bCs/>
                <w:sz w:val="32"/>
                <w:szCs w:val="32"/>
              </w:rPr>
            </w:pPr>
            <w:r>
              <w:rPr>
                <w:rFonts w:ascii="Calibri" w:hAnsi="Calibri" w:cs="Calibri"/>
                <w:b/>
                <w:bCs/>
                <w:sz w:val="32"/>
                <w:szCs w:val="32"/>
              </w:rPr>
              <w:t>decoration</w:t>
            </w:r>
          </w:p>
        </w:tc>
      </w:tr>
      <w:tr w:rsidR="00CC6F81" w14:paraId="0C0D58A5" w14:textId="77777777" w:rsidTr="00CC6F81">
        <w:tc>
          <w:tcPr>
            <w:tcW w:w="2254" w:type="dxa"/>
          </w:tcPr>
          <w:p w14:paraId="473AEAAF" w14:textId="736667B6" w:rsidR="00CC6F81" w:rsidRDefault="00442D68" w:rsidP="00CC6F81">
            <w:pPr>
              <w:jc w:val="both"/>
              <w:rPr>
                <w:rFonts w:ascii="Calibri" w:hAnsi="Calibri" w:cs="Calibri"/>
                <w:b/>
                <w:bCs/>
                <w:sz w:val="32"/>
                <w:szCs w:val="32"/>
              </w:rPr>
            </w:pPr>
            <w:r>
              <w:rPr>
                <w:rFonts w:ascii="Calibri" w:hAnsi="Calibri" w:cs="Calibri"/>
                <w:b/>
                <w:bCs/>
                <w:sz w:val="32"/>
                <w:szCs w:val="32"/>
              </w:rPr>
              <w:t>gather</w:t>
            </w:r>
          </w:p>
        </w:tc>
        <w:tc>
          <w:tcPr>
            <w:tcW w:w="2254" w:type="dxa"/>
          </w:tcPr>
          <w:p w14:paraId="3A4A0468" w14:textId="1A5C4840" w:rsidR="00CC6F81" w:rsidRDefault="00442D68" w:rsidP="00CC6F81">
            <w:pPr>
              <w:jc w:val="both"/>
              <w:rPr>
                <w:rFonts w:ascii="Calibri" w:hAnsi="Calibri" w:cs="Calibri"/>
                <w:b/>
                <w:bCs/>
                <w:sz w:val="32"/>
                <w:szCs w:val="32"/>
              </w:rPr>
            </w:pPr>
            <w:r>
              <w:rPr>
                <w:rFonts w:ascii="Calibri" w:hAnsi="Calibri" w:cs="Calibri"/>
                <w:b/>
                <w:bCs/>
                <w:sz w:val="32"/>
                <w:szCs w:val="32"/>
              </w:rPr>
              <w:t>gathering</w:t>
            </w:r>
          </w:p>
        </w:tc>
        <w:tc>
          <w:tcPr>
            <w:tcW w:w="2254" w:type="dxa"/>
          </w:tcPr>
          <w:p w14:paraId="4497D289" w14:textId="02F7B74D" w:rsidR="00CC6F81" w:rsidRDefault="00442D68" w:rsidP="00CC6F81">
            <w:pPr>
              <w:jc w:val="both"/>
              <w:rPr>
                <w:rFonts w:ascii="Calibri" w:hAnsi="Calibri" w:cs="Calibri"/>
                <w:b/>
                <w:bCs/>
                <w:sz w:val="32"/>
                <w:szCs w:val="32"/>
              </w:rPr>
            </w:pPr>
            <w:r>
              <w:rPr>
                <w:rFonts w:ascii="Calibri" w:hAnsi="Calibri" w:cs="Calibri"/>
                <w:b/>
                <w:bCs/>
                <w:sz w:val="32"/>
                <w:szCs w:val="32"/>
              </w:rPr>
              <w:t>encourage</w:t>
            </w:r>
          </w:p>
        </w:tc>
        <w:tc>
          <w:tcPr>
            <w:tcW w:w="2254" w:type="dxa"/>
          </w:tcPr>
          <w:p w14:paraId="0F74B9EC" w14:textId="093DBB8A" w:rsidR="00CC6F81" w:rsidRDefault="00442D68" w:rsidP="00CC6F81">
            <w:pPr>
              <w:jc w:val="both"/>
              <w:rPr>
                <w:rFonts w:ascii="Calibri" w:hAnsi="Calibri" w:cs="Calibri"/>
                <w:b/>
                <w:bCs/>
                <w:sz w:val="32"/>
                <w:szCs w:val="32"/>
              </w:rPr>
            </w:pPr>
            <w:r>
              <w:rPr>
                <w:rFonts w:ascii="Calibri" w:hAnsi="Calibri" w:cs="Calibri"/>
                <w:b/>
                <w:bCs/>
                <w:sz w:val="32"/>
                <w:szCs w:val="32"/>
              </w:rPr>
              <w:t>encouragement</w:t>
            </w:r>
          </w:p>
        </w:tc>
      </w:tr>
      <w:tr w:rsidR="00CC6F81" w14:paraId="34745D5F" w14:textId="77777777" w:rsidTr="00CC6F81">
        <w:tc>
          <w:tcPr>
            <w:tcW w:w="2254" w:type="dxa"/>
          </w:tcPr>
          <w:p w14:paraId="770E7779" w14:textId="22131EF7" w:rsidR="00CC6F81" w:rsidRDefault="00442D68" w:rsidP="00CC6F81">
            <w:pPr>
              <w:jc w:val="both"/>
              <w:rPr>
                <w:rFonts w:ascii="Calibri" w:hAnsi="Calibri" w:cs="Calibri"/>
                <w:b/>
                <w:bCs/>
                <w:sz w:val="32"/>
                <w:szCs w:val="32"/>
              </w:rPr>
            </w:pPr>
            <w:r>
              <w:rPr>
                <w:rFonts w:ascii="Calibri" w:hAnsi="Calibri" w:cs="Calibri"/>
                <w:b/>
                <w:bCs/>
                <w:sz w:val="32"/>
                <w:szCs w:val="32"/>
              </w:rPr>
              <w:t>symbolic</w:t>
            </w:r>
          </w:p>
        </w:tc>
        <w:tc>
          <w:tcPr>
            <w:tcW w:w="2254" w:type="dxa"/>
          </w:tcPr>
          <w:p w14:paraId="010A4C61" w14:textId="5F76A2BE" w:rsidR="00CC6F81" w:rsidRDefault="00682613" w:rsidP="00CC6F81">
            <w:pPr>
              <w:jc w:val="both"/>
              <w:rPr>
                <w:rFonts w:ascii="Calibri" w:hAnsi="Calibri" w:cs="Calibri"/>
                <w:b/>
                <w:bCs/>
                <w:sz w:val="32"/>
                <w:szCs w:val="32"/>
              </w:rPr>
            </w:pPr>
            <w:r>
              <w:rPr>
                <w:rFonts w:ascii="Calibri" w:hAnsi="Calibri" w:cs="Calibri"/>
                <w:b/>
                <w:bCs/>
                <w:sz w:val="32"/>
                <w:szCs w:val="32"/>
              </w:rPr>
              <w:t>S</w:t>
            </w:r>
            <w:r w:rsidR="00442D68">
              <w:rPr>
                <w:rFonts w:ascii="Calibri" w:hAnsi="Calibri" w:cs="Calibri"/>
                <w:b/>
                <w:bCs/>
                <w:sz w:val="32"/>
                <w:szCs w:val="32"/>
              </w:rPr>
              <w:t>ymbol</w:t>
            </w:r>
          </w:p>
        </w:tc>
        <w:tc>
          <w:tcPr>
            <w:tcW w:w="2254" w:type="dxa"/>
          </w:tcPr>
          <w:p w14:paraId="0320DC9D" w14:textId="77777777" w:rsidR="00CC6F81" w:rsidRDefault="00CC6F81" w:rsidP="00CC6F81">
            <w:pPr>
              <w:jc w:val="both"/>
              <w:rPr>
                <w:rFonts w:ascii="Calibri" w:hAnsi="Calibri" w:cs="Calibri"/>
                <w:b/>
                <w:bCs/>
                <w:sz w:val="32"/>
                <w:szCs w:val="32"/>
              </w:rPr>
            </w:pPr>
          </w:p>
        </w:tc>
        <w:tc>
          <w:tcPr>
            <w:tcW w:w="2254" w:type="dxa"/>
          </w:tcPr>
          <w:p w14:paraId="1EBC2F6E" w14:textId="77777777" w:rsidR="00CC6F81" w:rsidRDefault="00CC6F81" w:rsidP="00CC6F81">
            <w:pPr>
              <w:jc w:val="both"/>
              <w:rPr>
                <w:rFonts w:ascii="Calibri" w:hAnsi="Calibri" w:cs="Calibri"/>
                <w:b/>
                <w:bCs/>
                <w:sz w:val="32"/>
                <w:szCs w:val="32"/>
              </w:rPr>
            </w:pPr>
          </w:p>
        </w:tc>
      </w:tr>
      <w:tr w:rsidR="00CC6F81" w14:paraId="5AD7F953" w14:textId="77777777" w:rsidTr="00CC6F81">
        <w:tc>
          <w:tcPr>
            <w:tcW w:w="2254" w:type="dxa"/>
          </w:tcPr>
          <w:p w14:paraId="55C67A17" w14:textId="4B45FAC3" w:rsidR="00CC6F81" w:rsidRDefault="00442D68" w:rsidP="00CC6F81">
            <w:pPr>
              <w:jc w:val="both"/>
              <w:rPr>
                <w:rFonts w:ascii="Calibri" w:hAnsi="Calibri" w:cs="Calibri"/>
                <w:b/>
                <w:bCs/>
                <w:sz w:val="32"/>
                <w:szCs w:val="32"/>
              </w:rPr>
            </w:pPr>
            <w:r>
              <w:rPr>
                <w:rFonts w:ascii="Calibri" w:hAnsi="Calibri" w:cs="Calibri"/>
                <w:b/>
                <w:bCs/>
                <w:sz w:val="32"/>
                <w:szCs w:val="32"/>
              </w:rPr>
              <w:t>prosper</w:t>
            </w:r>
          </w:p>
        </w:tc>
        <w:tc>
          <w:tcPr>
            <w:tcW w:w="2254" w:type="dxa"/>
          </w:tcPr>
          <w:p w14:paraId="3A46B26D" w14:textId="70E15B63" w:rsidR="00CC6F81" w:rsidRDefault="00442D68" w:rsidP="00CC6F81">
            <w:pPr>
              <w:jc w:val="both"/>
              <w:rPr>
                <w:rFonts w:ascii="Calibri" w:hAnsi="Calibri" w:cs="Calibri"/>
                <w:b/>
                <w:bCs/>
                <w:sz w:val="32"/>
                <w:szCs w:val="32"/>
              </w:rPr>
            </w:pPr>
            <w:r>
              <w:rPr>
                <w:rFonts w:ascii="Calibri" w:hAnsi="Calibri" w:cs="Calibri"/>
                <w:b/>
                <w:bCs/>
                <w:sz w:val="32"/>
                <w:szCs w:val="32"/>
              </w:rPr>
              <w:t>prosperity</w:t>
            </w:r>
          </w:p>
        </w:tc>
        <w:tc>
          <w:tcPr>
            <w:tcW w:w="2254" w:type="dxa"/>
          </w:tcPr>
          <w:p w14:paraId="4537D2EB" w14:textId="77777777" w:rsidR="00CC6F81" w:rsidRDefault="00CC6F81" w:rsidP="00CC6F81">
            <w:pPr>
              <w:jc w:val="both"/>
              <w:rPr>
                <w:rFonts w:ascii="Calibri" w:hAnsi="Calibri" w:cs="Calibri"/>
                <w:b/>
                <w:bCs/>
                <w:sz w:val="32"/>
                <w:szCs w:val="32"/>
              </w:rPr>
            </w:pPr>
          </w:p>
        </w:tc>
        <w:tc>
          <w:tcPr>
            <w:tcW w:w="2254" w:type="dxa"/>
          </w:tcPr>
          <w:p w14:paraId="09A35A9D" w14:textId="77777777" w:rsidR="00CC6F81" w:rsidRDefault="00CC6F81" w:rsidP="00CC6F81">
            <w:pPr>
              <w:jc w:val="both"/>
              <w:rPr>
                <w:rFonts w:ascii="Calibri" w:hAnsi="Calibri" w:cs="Calibri"/>
                <w:b/>
                <w:bCs/>
                <w:sz w:val="32"/>
                <w:szCs w:val="32"/>
              </w:rPr>
            </w:pPr>
          </w:p>
        </w:tc>
      </w:tr>
    </w:tbl>
    <w:p w14:paraId="07B1C44B" w14:textId="0038D134" w:rsidR="00CC6F81" w:rsidRDefault="00CC6F81" w:rsidP="00CC6F81">
      <w:pPr>
        <w:jc w:val="both"/>
        <w:rPr>
          <w:rFonts w:ascii="Calibri" w:hAnsi="Calibri" w:cs="Calibri"/>
          <w:b/>
          <w:bCs/>
          <w:sz w:val="32"/>
          <w:szCs w:val="32"/>
        </w:rPr>
      </w:pPr>
    </w:p>
    <w:p w14:paraId="1EBE5C62" w14:textId="338FEBA3" w:rsidR="00DB52F7" w:rsidRPr="005F214F" w:rsidRDefault="00DB52F7" w:rsidP="00CC6F81">
      <w:pPr>
        <w:jc w:val="both"/>
        <w:rPr>
          <w:rFonts w:ascii="Calibri" w:hAnsi="Calibri" w:cs="Calibri"/>
          <w:b/>
          <w:bCs/>
          <w:sz w:val="32"/>
          <w:szCs w:val="32"/>
          <w:u w:val="thick"/>
        </w:rPr>
      </w:pPr>
      <w:r w:rsidRPr="005F214F">
        <w:rPr>
          <w:rFonts w:ascii="Calibri" w:hAnsi="Calibri" w:cs="Calibri"/>
          <w:b/>
          <w:bCs/>
          <w:sz w:val="32"/>
          <w:szCs w:val="32"/>
          <w:u w:val="thick"/>
        </w:rPr>
        <w:t>Reading &amp; Comprehension</w:t>
      </w:r>
    </w:p>
    <w:p w14:paraId="3A331BB9" w14:textId="1B9F4E6F" w:rsidR="00DB52F7" w:rsidRDefault="00DB52F7" w:rsidP="00CC6F81">
      <w:pPr>
        <w:jc w:val="both"/>
        <w:rPr>
          <w:rFonts w:ascii="Calibri" w:hAnsi="Calibri" w:cs="Calibri"/>
          <w:b/>
          <w:bCs/>
          <w:sz w:val="32"/>
          <w:szCs w:val="32"/>
        </w:rPr>
      </w:pPr>
      <w:r w:rsidRPr="005F214F">
        <w:rPr>
          <w:rFonts w:ascii="Calibri" w:hAnsi="Calibri" w:cs="Calibri"/>
          <w:b/>
          <w:bCs/>
          <w:sz w:val="32"/>
          <w:szCs w:val="32"/>
          <w:u w:val="thick"/>
        </w:rPr>
        <w:t>Pg.19-20 Ex.A:Choose the correct option</w:t>
      </w:r>
      <w:r>
        <w:rPr>
          <w:rFonts w:ascii="Calibri" w:hAnsi="Calibri" w:cs="Calibri"/>
          <w:b/>
          <w:bCs/>
          <w:sz w:val="32"/>
          <w:szCs w:val="32"/>
        </w:rPr>
        <w:t>.</w:t>
      </w:r>
    </w:p>
    <w:p w14:paraId="42E5AEE7" w14:textId="642413DC" w:rsidR="00DB52F7" w:rsidRDefault="00DB52F7" w:rsidP="00CC6F81">
      <w:pPr>
        <w:jc w:val="both"/>
        <w:rPr>
          <w:rFonts w:ascii="Calibri" w:hAnsi="Calibri" w:cs="Calibri"/>
          <w:b/>
          <w:bCs/>
          <w:sz w:val="32"/>
          <w:szCs w:val="32"/>
        </w:rPr>
      </w:pPr>
      <w:r>
        <w:rPr>
          <w:rFonts w:ascii="Calibri" w:hAnsi="Calibri" w:cs="Calibri"/>
          <w:b/>
          <w:bCs/>
          <w:sz w:val="32"/>
          <w:szCs w:val="32"/>
        </w:rPr>
        <w:t xml:space="preserve">1.Chinese New Year falls somewhere </w:t>
      </w:r>
      <w:r w:rsidRPr="005F214F">
        <w:rPr>
          <w:rFonts w:ascii="Calibri" w:hAnsi="Calibri" w:cs="Calibri"/>
          <w:b/>
          <w:bCs/>
          <w:color w:val="FF0000"/>
          <w:sz w:val="32"/>
          <w:szCs w:val="32"/>
          <w:u w:val="thick"/>
        </w:rPr>
        <w:t>between January 21</w:t>
      </w:r>
      <w:r w:rsidRPr="005F214F">
        <w:rPr>
          <w:rFonts w:ascii="Calibri" w:hAnsi="Calibri" w:cs="Calibri"/>
          <w:b/>
          <w:bCs/>
          <w:color w:val="FF0000"/>
          <w:sz w:val="32"/>
          <w:szCs w:val="32"/>
          <w:u w:val="thick"/>
          <w:vertAlign w:val="superscript"/>
        </w:rPr>
        <w:t>st</w:t>
      </w:r>
      <w:r w:rsidRPr="005F214F">
        <w:rPr>
          <w:rFonts w:ascii="Calibri" w:hAnsi="Calibri" w:cs="Calibri"/>
          <w:b/>
          <w:bCs/>
          <w:color w:val="FF0000"/>
          <w:sz w:val="32"/>
          <w:szCs w:val="32"/>
          <w:u w:val="thick"/>
        </w:rPr>
        <w:t xml:space="preserve"> and</w:t>
      </w:r>
      <w:r w:rsidRPr="005F214F">
        <w:rPr>
          <w:rFonts w:ascii="Calibri" w:hAnsi="Calibri" w:cs="Calibri"/>
          <w:b/>
          <w:bCs/>
          <w:color w:val="FF0000"/>
          <w:sz w:val="32"/>
          <w:szCs w:val="32"/>
        </w:rPr>
        <w:t xml:space="preserve"> </w:t>
      </w:r>
      <w:r w:rsidRPr="005F214F">
        <w:rPr>
          <w:rFonts w:ascii="Calibri" w:hAnsi="Calibri" w:cs="Calibri"/>
          <w:b/>
          <w:bCs/>
          <w:color w:val="FF0000"/>
          <w:sz w:val="32"/>
          <w:szCs w:val="32"/>
          <w:u w:val="thick"/>
        </w:rPr>
        <w:t>February 20</w:t>
      </w:r>
      <w:r w:rsidRPr="005F214F">
        <w:rPr>
          <w:rFonts w:ascii="Calibri" w:hAnsi="Calibri" w:cs="Calibri"/>
          <w:b/>
          <w:bCs/>
          <w:color w:val="FF0000"/>
          <w:sz w:val="32"/>
          <w:szCs w:val="32"/>
          <w:u w:val="thick"/>
          <w:vertAlign w:val="superscript"/>
        </w:rPr>
        <w:t>th</w:t>
      </w:r>
      <w:r w:rsidRPr="005F214F">
        <w:rPr>
          <w:rFonts w:ascii="Calibri" w:hAnsi="Calibri" w:cs="Calibri"/>
          <w:b/>
          <w:bCs/>
          <w:color w:val="FF0000"/>
          <w:sz w:val="32"/>
          <w:szCs w:val="32"/>
        </w:rPr>
        <w:t xml:space="preserve"> </w:t>
      </w:r>
      <w:r>
        <w:rPr>
          <w:rFonts w:ascii="Calibri" w:hAnsi="Calibri" w:cs="Calibri"/>
          <w:b/>
          <w:bCs/>
          <w:sz w:val="32"/>
          <w:szCs w:val="32"/>
        </w:rPr>
        <w:t>.</w:t>
      </w:r>
    </w:p>
    <w:p w14:paraId="571ADB4D" w14:textId="14ADC47D" w:rsidR="00DB52F7" w:rsidRDefault="00DB52F7" w:rsidP="00CC6F81">
      <w:pPr>
        <w:jc w:val="both"/>
        <w:rPr>
          <w:rFonts w:ascii="Calibri" w:hAnsi="Calibri" w:cs="Calibri"/>
          <w:b/>
          <w:bCs/>
          <w:sz w:val="32"/>
          <w:szCs w:val="32"/>
        </w:rPr>
      </w:pPr>
      <w:r>
        <w:rPr>
          <w:rFonts w:ascii="Calibri" w:hAnsi="Calibri" w:cs="Calibri"/>
          <w:b/>
          <w:bCs/>
          <w:sz w:val="32"/>
          <w:szCs w:val="32"/>
        </w:rPr>
        <w:t xml:space="preserve">2. Paragraph 1 gives </w:t>
      </w:r>
      <w:r w:rsidR="00682613">
        <w:rPr>
          <w:rFonts w:ascii="Calibri" w:hAnsi="Calibri" w:cs="Calibri"/>
          <w:b/>
          <w:bCs/>
          <w:color w:val="FF0000"/>
          <w:sz w:val="32"/>
          <w:szCs w:val="32"/>
          <w:u w:val="thick"/>
        </w:rPr>
        <w:t>specific</w:t>
      </w:r>
      <w:bookmarkStart w:id="0" w:name="_GoBack"/>
      <w:bookmarkEnd w:id="0"/>
      <w:r w:rsidRPr="005F214F">
        <w:rPr>
          <w:rFonts w:ascii="Calibri" w:hAnsi="Calibri" w:cs="Calibri"/>
          <w:b/>
          <w:bCs/>
          <w:color w:val="FF0000"/>
          <w:sz w:val="32"/>
          <w:szCs w:val="32"/>
          <w:u w:val="thick"/>
        </w:rPr>
        <w:t xml:space="preserve"> details of new year celebrations</w:t>
      </w:r>
      <w:r>
        <w:rPr>
          <w:rFonts w:ascii="Calibri" w:hAnsi="Calibri" w:cs="Calibri"/>
          <w:b/>
          <w:bCs/>
          <w:sz w:val="32"/>
          <w:szCs w:val="32"/>
        </w:rPr>
        <w:t>.</w:t>
      </w:r>
    </w:p>
    <w:p w14:paraId="631B4D63" w14:textId="3CE02E73" w:rsidR="00DB52F7" w:rsidRPr="005F214F" w:rsidRDefault="00DB52F7" w:rsidP="00CC6F81">
      <w:pPr>
        <w:jc w:val="both"/>
        <w:rPr>
          <w:rFonts w:ascii="Calibri" w:hAnsi="Calibri" w:cs="Calibri"/>
          <w:b/>
          <w:bCs/>
          <w:color w:val="FF0000"/>
          <w:sz w:val="32"/>
          <w:szCs w:val="32"/>
          <w:u w:val="thick"/>
        </w:rPr>
      </w:pPr>
      <w:r>
        <w:rPr>
          <w:rFonts w:ascii="Calibri" w:hAnsi="Calibri" w:cs="Calibri"/>
          <w:b/>
          <w:bCs/>
          <w:sz w:val="32"/>
          <w:szCs w:val="32"/>
        </w:rPr>
        <w:t xml:space="preserve">3. It is customary for families to thoroughly clean their houses </w:t>
      </w:r>
      <w:r w:rsidRPr="005F214F">
        <w:rPr>
          <w:rFonts w:ascii="Calibri" w:hAnsi="Calibri" w:cs="Calibri"/>
          <w:b/>
          <w:bCs/>
          <w:color w:val="FF0000"/>
          <w:sz w:val="32"/>
          <w:szCs w:val="32"/>
          <w:u w:val="thick"/>
        </w:rPr>
        <w:t>before the first day of the New Year.</w:t>
      </w:r>
    </w:p>
    <w:p w14:paraId="7F62CBEA" w14:textId="75B2A7DA" w:rsidR="00DB52F7" w:rsidRDefault="00DB52F7" w:rsidP="00CC6F81">
      <w:pPr>
        <w:jc w:val="both"/>
        <w:rPr>
          <w:rFonts w:ascii="Calibri" w:hAnsi="Calibri" w:cs="Calibri"/>
          <w:b/>
          <w:bCs/>
          <w:sz w:val="32"/>
          <w:szCs w:val="32"/>
        </w:rPr>
      </w:pPr>
      <w:r>
        <w:rPr>
          <w:rFonts w:ascii="Calibri" w:hAnsi="Calibri" w:cs="Calibri"/>
          <w:b/>
          <w:bCs/>
          <w:sz w:val="32"/>
          <w:szCs w:val="32"/>
        </w:rPr>
        <w:t xml:space="preserve">4. Hanging up signs and posters on the doors and windows means </w:t>
      </w:r>
      <w:r w:rsidRPr="005F214F">
        <w:rPr>
          <w:rFonts w:ascii="Calibri" w:hAnsi="Calibri" w:cs="Calibri"/>
          <w:b/>
          <w:bCs/>
          <w:color w:val="FF0000"/>
          <w:sz w:val="32"/>
          <w:szCs w:val="32"/>
          <w:u w:val="thick"/>
        </w:rPr>
        <w:t>luck and happiness.</w:t>
      </w:r>
    </w:p>
    <w:p w14:paraId="61DE4277" w14:textId="0139F3BC" w:rsidR="00DB52F7" w:rsidRPr="005F214F" w:rsidRDefault="00DB52F7" w:rsidP="00CC6F81">
      <w:pPr>
        <w:jc w:val="both"/>
        <w:rPr>
          <w:rFonts w:ascii="Calibri" w:hAnsi="Calibri" w:cs="Calibri"/>
          <w:b/>
          <w:bCs/>
          <w:color w:val="FF0000"/>
          <w:sz w:val="32"/>
          <w:szCs w:val="32"/>
          <w:u w:val="thick"/>
        </w:rPr>
      </w:pPr>
      <w:r>
        <w:rPr>
          <w:rFonts w:ascii="Calibri" w:hAnsi="Calibri" w:cs="Calibri"/>
          <w:b/>
          <w:bCs/>
          <w:sz w:val="32"/>
          <w:szCs w:val="32"/>
        </w:rPr>
        <w:t xml:space="preserve">5. Envelopes are not to be opened until </w:t>
      </w:r>
      <w:r w:rsidRPr="005F214F">
        <w:rPr>
          <w:rFonts w:ascii="Calibri" w:hAnsi="Calibri" w:cs="Calibri"/>
          <w:b/>
          <w:bCs/>
          <w:color w:val="FF0000"/>
          <w:sz w:val="32"/>
          <w:szCs w:val="32"/>
          <w:u w:val="thick"/>
        </w:rPr>
        <w:t>the recipient has left the house of the giver.</w:t>
      </w:r>
    </w:p>
    <w:p w14:paraId="5C757555" w14:textId="316959C8" w:rsidR="0031400B" w:rsidRPr="0031400B" w:rsidRDefault="00DB52F7" w:rsidP="00FF0AC0">
      <w:pPr>
        <w:rPr>
          <w:rFonts w:ascii="Bahnschrift Light" w:hAnsi="Bahnschrift Light"/>
          <w:b/>
          <w:bCs/>
          <w:sz w:val="28"/>
          <w:szCs w:val="28"/>
        </w:rPr>
      </w:pPr>
      <w:r w:rsidRPr="00DB52F7">
        <w:rPr>
          <w:rFonts w:ascii="Calibri" w:hAnsi="Calibri" w:cs="Calibri"/>
          <w:b/>
          <w:bCs/>
          <w:sz w:val="32"/>
          <w:szCs w:val="32"/>
          <w:u w:val="thick"/>
        </w:rPr>
        <w:lastRenderedPageBreak/>
        <w:t xml:space="preserve">Pg.20 Ex.B. </w:t>
      </w:r>
      <w:r w:rsidR="0031400B" w:rsidRPr="00DB52F7">
        <w:rPr>
          <w:rFonts w:ascii="Bahnschrift Light" w:hAnsi="Bahnschrift Light"/>
          <w:b/>
          <w:bCs/>
          <w:sz w:val="28"/>
          <w:szCs w:val="28"/>
          <w:u w:val="thick"/>
        </w:rPr>
        <w:t>Answer</w:t>
      </w:r>
      <w:r w:rsidR="0031400B" w:rsidRPr="00FF0AC0">
        <w:rPr>
          <w:rFonts w:ascii="Bahnschrift Light" w:hAnsi="Bahnschrift Light"/>
          <w:b/>
          <w:bCs/>
          <w:sz w:val="28"/>
          <w:szCs w:val="28"/>
          <w:u w:val="thick"/>
        </w:rPr>
        <w:t xml:space="preserve"> the following questions</w:t>
      </w:r>
      <w:r>
        <w:rPr>
          <w:rFonts w:ascii="Bahnschrift Light" w:hAnsi="Bahnschrift Light"/>
          <w:b/>
          <w:bCs/>
          <w:sz w:val="28"/>
          <w:szCs w:val="28"/>
        </w:rPr>
        <w:t>:</w:t>
      </w:r>
    </w:p>
    <w:p w14:paraId="21231399" w14:textId="77777777" w:rsidR="0031400B" w:rsidRPr="0031400B" w:rsidRDefault="0031400B" w:rsidP="0031400B">
      <w:pPr>
        <w:rPr>
          <w:rFonts w:ascii="Arial" w:hAnsi="Arial" w:cs="Arial"/>
          <w:b/>
          <w:bCs/>
          <w:sz w:val="24"/>
          <w:szCs w:val="24"/>
        </w:rPr>
      </w:pPr>
      <w:r w:rsidRPr="0031400B">
        <w:rPr>
          <w:rFonts w:ascii="Arial" w:hAnsi="Arial" w:cs="Arial"/>
          <w:b/>
          <w:bCs/>
          <w:sz w:val="24"/>
          <w:szCs w:val="24"/>
        </w:rPr>
        <w:t>(i) When does Chinese New Year start?</w:t>
      </w:r>
    </w:p>
    <w:p w14:paraId="59B3A6A1" w14:textId="036E853D" w:rsidR="0031400B" w:rsidRPr="0031400B" w:rsidRDefault="0031400B" w:rsidP="0031400B">
      <w:pPr>
        <w:rPr>
          <w:rFonts w:ascii="Arial" w:hAnsi="Arial" w:cs="Arial"/>
          <w:b/>
          <w:bCs/>
          <w:sz w:val="24"/>
          <w:szCs w:val="24"/>
        </w:rPr>
      </w:pPr>
      <w:r w:rsidRPr="0031400B">
        <w:rPr>
          <w:rFonts w:ascii="Arial" w:hAnsi="Arial" w:cs="Arial"/>
          <w:b/>
          <w:bCs/>
          <w:sz w:val="24"/>
          <w:szCs w:val="24"/>
        </w:rPr>
        <w:t>Ans</w:t>
      </w:r>
      <w:r>
        <w:rPr>
          <w:rFonts w:ascii="Arial" w:hAnsi="Arial" w:cs="Arial"/>
          <w:b/>
          <w:bCs/>
          <w:sz w:val="24"/>
          <w:szCs w:val="24"/>
        </w:rPr>
        <w:t>:</w:t>
      </w:r>
      <w:r w:rsidRPr="0031400B">
        <w:rPr>
          <w:rFonts w:ascii="Arial" w:hAnsi="Arial" w:cs="Arial"/>
          <w:b/>
          <w:bCs/>
          <w:sz w:val="24"/>
          <w:szCs w:val="24"/>
        </w:rPr>
        <w:t xml:space="preserve"> </w:t>
      </w:r>
      <w:r w:rsidR="00FF0AC0">
        <w:rPr>
          <w:rFonts w:ascii="Arial" w:hAnsi="Arial" w:cs="Arial"/>
          <w:b/>
          <w:bCs/>
          <w:sz w:val="24"/>
          <w:szCs w:val="24"/>
        </w:rPr>
        <w:t xml:space="preserve">Chinese New Year is a </w:t>
      </w:r>
      <w:r w:rsidR="00CC6F81">
        <w:rPr>
          <w:rFonts w:ascii="Arial" w:hAnsi="Arial" w:cs="Arial"/>
          <w:b/>
          <w:bCs/>
          <w:sz w:val="24"/>
          <w:szCs w:val="24"/>
        </w:rPr>
        <w:t>festival</w:t>
      </w:r>
      <w:r w:rsidR="00FF0AC0">
        <w:rPr>
          <w:rFonts w:ascii="Arial" w:hAnsi="Arial" w:cs="Arial"/>
          <w:b/>
          <w:bCs/>
          <w:sz w:val="24"/>
          <w:szCs w:val="24"/>
        </w:rPr>
        <w:t xml:space="preserve"> that celebrates the beginning of a new year and onset of Spring. </w:t>
      </w:r>
      <w:r w:rsidRPr="0031400B">
        <w:rPr>
          <w:rFonts w:ascii="Arial" w:hAnsi="Arial" w:cs="Arial"/>
          <w:b/>
          <w:bCs/>
          <w:sz w:val="24"/>
          <w:szCs w:val="24"/>
        </w:rPr>
        <w:t xml:space="preserve">Chinese New Year is never on the same day each year. It typically falls somewhere between January 21st and February 20th.  </w:t>
      </w:r>
    </w:p>
    <w:p w14:paraId="5C0C445B" w14:textId="77777777" w:rsidR="0031400B" w:rsidRPr="0031400B" w:rsidRDefault="0031400B" w:rsidP="0031400B">
      <w:pPr>
        <w:rPr>
          <w:rFonts w:ascii="Arial" w:hAnsi="Arial" w:cs="Arial"/>
          <w:b/>
          <w:bCs/>
          <w:sz w:val="24"/>
          <w:szCs w:val="24"/>
        </w:rPr>
      </w:pPr>
      <w:r w:rsidRPr="0031400B">
        <w:rPr>
          <w:rFonts w:ascii="Arial" w:hAnsi="Arial" w:cs="Arial"/>
          <w:b/>
          <w:bCs/>
          <w:sz w:val="24"/>
          <w:szCs w:val="24"/>
        </w:rPr>
        <w:t>(ii) Why is Chinese New Year never on the same day each year?</w:t>
      </w:r>
    </w:p>
    <w:p w14:paraId="5DA7370A" w14:textId="77777777" w:rsidR="0031400B" w:rsidRPr="0031400B" w:rsidRDefault="0031400B" w:rsidP="0031400B">
      <w:pPr>
        <w:rPr>
          <w:rFonts w:ascii="Arial" w:hAnsi="Arial" w:cs="Arial"/>
          <w:b/>
          <w:bCs/>
          <w:sz w:val="24"/>
          <w:szCs w:val="24"/>
        </w:rPr>
      </w:pPr>
      <w:r w:rsidRPr="0031400B">
        <w:rPr>
          <w:rFonts w:ascii="Arial" w:hAnsi="Arial" w:cs="Arial"/>
          <w:b/>
          <w:bCs/>
          <w:sz w:val="24"/>
          <w:szCs w:val="24"/>
        </w:rPr>
        <w:t>Ans</w:t>
      </w:r>
      <w:r>
        <w:rPr>
          <w:rFonts w:ascii="Arial" w:hAnsi="Arial" w:cs="Arial"/>
          <w:b/>
          <w:bCs/>
          <w:sz w:val="24"/>
          <w:szCs w:val="24"/>
        </w:rPr>
        <w:t>:</w:t>
      </w:r>
      <w:r w:rsidRPr="0031400B">
        <w:rPr>
          <w:rFonts w:ascii="Arial" w:hAnsi="Arial" w:cs="Arial"/>
          <w:b/>
          <w:bCs/>
          <w:sz w:val="24"/>
          <w:szCs w:val="24"/>
        </w:rPr>
        <w:t xml:space="preserve"> The Chinese follow lunar calendar which is based on the phases of the moon and has</w:t>
      </w:r>
      <w:r w:rsidR="00FF0AC0">
        <w:rPr>
          <w:rFonts w:ascii="Arial" w:hAnsi="Arial" w:cs="Arial"/>
          <w:b/>
          <w:bCs/>
          <w:sz w:val="24"/>
          <w:szCs w:val="24"/>
        </w:rPr>
        <w:t xml:space="preserve"> a </w:t>
      </w:r>
      <w:r w:rsidRPr="0031400B">
        <w:rPr>
          <w:rFonts w:ascii="Arial" w:hAnsi="Arial" w:cs="Arial"/>
          <w:b/>
          <w:bCs/>
          <w:sz w:val="24"/>
          <w:szCs w:val="24"/>
        </w:rPr>
        <w:t>shorter cycle than the sun. Therefore, the Chinese New Year is never on the same day each year. It typically falls</w:t>
      </w:r>
      <w:r w:rsidR="00FF0AC0">
        <w:rPr>
          <w:rFonts w:ascii="Arial" w:hAnsi="Arial" w:cs="Arial"/>
          <w:b/>
          <w:bCs/>
          <w:sz w:val="24"/>
          <w:szCs w:val="24"/>
        </w:rPr>
        <w:t xml:space="preserve"> somewhere </w:t>
      </w:r>
      <w:r w:rsidRPr="0031400B">
        <w:rPr>
          <w:rFonts w:ascii="Arial" w:hAnsi="Arial" w:cs="Arial"/>
          <w:b/>
          <w:bCs/>
          <w:sz w:val="24"/>
          <w:szCs w:val="24"/>
        </w:rPr>
        <w:t xml:space="preserve"> between January 21st and February20th.</w:t>
      </w:r>
    </w:p>
    <w:p w14:paraId="72F76E9E" w14:textId="77777777" w:rsidR="0031400B" w:rsidRPr="0031400B" w:rsidRDefault="0031400B" w:rsidP="0031400B">
      <w:pPr>
        <w:rPr>
          <w:rFonts w:ascii="Arial" w:hAnsi="Arial" w:cs="Arial"/>
          <w:b/>
          <w:bCs/>
          <w:sz w:val="24"/>
          <w:szCs w:val="24"/>
        </w:rPr>
      </w:pPr>
      <w:r w:rsidRPr="0031400B">
        <w:rPr>
          <w:rFonts w:ascii="Arial" w:hAnsi="Arial" w:cs="Arial"/>
          <w:b/>
          <w:bCs/>
          <w:sz w:val="24"/>
          <w:szCs w:val="24"/>
        </w:rPr>
        <w:t>(iii) Why do Chinese families do through cleaning of their houses before New Year's Day?</w:t>
      </w:r>
    </w:p>
    <w:p w14:paraId="195BAA7F" w14:textId="77777777" w:rsidR="0031400B" w:rsidRPr="0031400B" w:rsidRDefault="0031400B" w:rsidP="0031400B">
      <w:pPr>
        <w:rPr>
          <w:rFonts w:ascii="Arial" w:hAnsi="Arial" w:cs="Arial"/>
          <w:b/>
          <w:bCs/>
          <w:sz w:val="24"/>
          <w:szCs w:val="24"/>
        </w:rPr>
      </w:pPr>
      <w:r w:rsidRPr="0031400B">
        <w:rPr>
          <w:rFonts w:ascii="Arial" w:hAnsi="Arial" w:cs="Arial"/>
          <w:b/>
          <w:bCs/>
          <w:sz w:val="24"/>
          <w:szCs w:val="24"/>
        </w:rPr>
        <w:t>Ans</w:t>
      </w:r>
      <w:r>
        <w:rPr>
          <w:rFonts w:ascii="Arial" w:hAnsi="Arial" w:cs="Arial"/>
          <w:b/>
          <w:bCs/>
          <w:sz w:val="24"/>
          <w:szCs w:val="24"/>
        </w:rPr>
        <w:t>:</w:t>
      </w:r>
      <w:r w:rsidRPr="0031400B">
        <w:rPr>
          <w:rFonts w:ascii="Arial" w:hAnsi="Arial" w:cs="Arial"/>
          <w:b/>
          <w:bCs/>
          <w:sz w:val="24"/>
          <w:szCs w:val="24"/>
        </w:rPr>
        <w:t xml:space="preserve"> Prior to the first day of the New Year it is customary for Chinese families to thoroughly clean their houses. Doing this is said to clear out any bad luck from the previous year and to make the house ready to accept good luck for </w:t>
      </w:r>
      <w:r w:rsidR="00FF0AC0">
        <w:rPr>
          <w:rFonts w:ascii="Arial" w:hAnsi="Arial" w:cs="Arial"/>
          <w:b/>
          <w:bCs/>
          <w:sz w:val="24"/>
          <w:szCs w:val="24"/>
        </w:rPr>
        <w:t>the coming year. All cleaning must be done before New Year’s Day so there is no chance of accidentally throwing out the good fortune of the New Year.</w:t>
      </w:r>
    </w:p>
    <w:p w14:paraId="6CA890CB" w14:textId="77777777" w:rsidR="0031400B" w:rsidRPr="0031400B" w:rsidRDefault="0031400B" w:rsidP="0031400B">
      <w:pPr>
        <w:rPr>
          <w:rFonts w:ascii="Arial" w:hAnsi="Arial" w:cs="Arial"/>
          <w:b/>
          <w:bCs/>
          <w:sz w:val="24"/>
          <w:szCs w:val="24"/>
        </w:rPr>
      </w:pPr>
      <w:r w:rsidRPr="0031400B">
        <w:rPr>
          <w:rFonts w:ascii="Arial" w:hAnsi="Arial" w:cs="Arial"/>
          <w:b/>
          <w:bCs/>
          <w:sz w:val="24"/>
          <w:szCs w:val="24"/>
        </w:rPr>
        <w:t>(iv) Which colour is not allowed and which colour is encouraged on Chinese New</w:t>
      </w:r>
      <w:r>
        <w:rPr>
          <w:rFonts w:ascii="Arial" w:hAnsi="Arial" w:cs="Arial"/>
          <w:b/>
          <w:bCs/>
          <w:sz w:val="24"/>
          <w:szCs w:val="24"/>
        </w:rPr>
        <w:t xml:space="preserve"> </w:t>
      </w:r>
      <w:r w:rsidRPr="0031400B">
        <w:rPr>
          <w:rFonts w:ascii="Arial" w:hAnsi="Arial" w:cs="Arial"/>
          <w:b/>
          <w:bCs/>
          <w:sz w:val="24"/>
          <w:szCs w:val="24"/>
        </w:rPr>
        <w:t>Year? Why?</w:t>
      </w:r>
    </w:p>
    <w:p w14:paraId="19C7A09A" w14:textId="77777777" w:rsidR="0031400B" w:rsidRPr="0031400B" w:rsidRDefault="0031400B" w:rsidP="0031400B">
      <w:pPr>
        <w:rPr>
          <w:rFonts w:ascii="Arial" w:hAnsi="Arial" w:cs="Arial"/>
          <w:b/>
          <w:bCs/>
          <w:sz w:val="24"/>
          <w:szCs w:val="24"/>
        </w:rPr>
      </w:pPr>
      <w:r w:rsidRPr="0031400B">
        <w:rPr>
          <w:rFonts w:ascii="Arial" w:hAnsi="Arial" w:cs="Arial"/>
          <w:b/>
          <w:bCs/>
          <w:sz w:val="24"/>
          <w:szCs w:val="24"/>
        </w:rPr>
        <w:t>Ans</w:t>
      </w:r>
      <w:r>
        <w:rPr>
          <w:rFonts w:ascii="Arial" w:hAnsi="Arial" w:cs="Arial"/>
          <w:b/>
          <w:bCs/>
          <w:sz w:val="24"/>
          <w:szCs w:val="24"/>
        </w:rPr>
        <w:t>:</w:t>
      </w:r>
      <w:r w:rsidRPr="0031400B">
        <w:rPr>
          <w:rFonts w:ascii="Arial" w:hAnsi="Arial" w:cs="Arial"/>
          <w:b/>
          <w:bCs/>
          <w:sz w:val="24"/>
          <w:szCs w:val="24"/>
        </w:rPr>
        <w:t xml:space="preserve"> Wearing black is not allowed due to its association with death, however, wearing red is encouraged as the colour is associated with warding off bad spirits. Red envelopes given to children by adults symbolize wealth and prosperity for the coming year.</w:t>
      </w:r>
    </w:p>
    <w:p w14:paraId="1A68FA4E" w14:textId="77777777" w:rsidR="0031400B" w:rsidRPr="0031400B" w:rsidRDefault="0031400B" w:rsidP="0031400B">
      <w:pPr>
        <w:rPr>
          <w:rFonts w:ascii="Arial" w:hAnsi="Arial" w:cs="Arial"/>
          <w:b/>
          <w:bCs/>
          <w:sz w:val="24"/>
          <w:szCs w:val="24"/>
        </w:rPr>
      </w:pPr>
      <w:r w:rsidRPr="0031400B">
        <w:rPr>
          <w:rFonts w:ascii="Arial" w:hAnsi="Arial" w:cs="Arial"/>
          <w:b/>
          <w:bCs/>
          <w:sz w:val="24"/>
          <w:szCs w:val="24"/>
        </w:rPr>
        <w:t>(v) What do decorations on doors and windows symbolize?</w:t>
      </w:r>
    </w:p>
    <w:p w14:paraId="48574B51" w14:textId="77777777" w:rsidR="0031400B" w:rsidRPr="0031400B" w:rsidRDefault="0031400B" w:rsidP="0031400B">
      <w:pPr>
        <w:rPr>
          <w:rFonts w:ascii="Arial" w:hAnsi="Arial" w:cs="Arial"/>
          <w:b/>
          <w:bCs/>
          <w:sz w:val="24"/>
          <w:szCs w:val="24"/>
        </w:rPr>
      </w:pPr>
      <w:r w:rsidRPr="0031400B">
        <w:rPr>
          <w:rFonts w:ascii="Arial" w:hAnsi="Arial" w:cs="Arial"/>
          <w:b/>
          <w:bCs/>
          <w:sz w:val="24"/>
          <w:szCs w:val="24"/>
        </w:rPr>
        <w:t>Ans</w:t>
      </w:r>
      <w:r>
        <w:rPr>
          <w:rFonts w:ascii="Arial" w:hAnsi="Arial" w:cs="Arial"/>
          <w:b/>
          <w:bCs/>
          <w:sz w:val="24"/>
          <w:szCs w:val="24"/>
        </w:rPr>
        <w:t>:</w:t>
      </w:r>
      <w:r w:rsidRPr="0031400B">
        <w:rPr>
          <w:rFonts w:ascii="Arial" w:hAnsi="Arial" w:cs="Arial"/>
          <w:b/>
          <w:bCs/>
          <w:sz w:val="24"/>
          <w:szCs w:val="24"/>
        </w:rPr>
        <w:t xml:space="preserve"> Chinese hang up signs and posters on doors and windows with the Chinese character fu written on them, which means luck and happiness. The right side of the character is a pictogram of a jar. The inverted character implies the "pouring out" of the jar of good fortune on those coming through the</w:t>
      </w:r>
      <w:r w:rsidR="00FF0AC0">
        <w:rPr>
          <w:rFonts w:ascii="Arial" w:hAnsi="Arial" w:cs="Arial"/>
          <w:b/>
          <w:bCs/>
          <w:sz w:val="24"/>
          <w:szCs w:val="24"/>
        </w:rPr>
        <w:t xml:space="preserve"> </w:t>
      </w:r>
      <w:r w:rsidRPr="0031400B">
        <w:rPr>
          <w:rFonts w:ascii="Arial" w:hAnsi="Arial" w:cs="Arial"/>
          <w:b/>
          <w:bCs/>
          <w:sz w:val="24"/>
          <w:szCs w:val="24"/>
        </w:rPr>
        <w:t>door!</w:t>
      </w:r>
    </w:p>
    <w:p w14:paraId="57F1391E" w14:textId="77777777" w:rsidR="0031400B" w:rsidRPr="0031400B" w:rsidRDefault="0031400B" w:rsidP="0031400B">
      <w:pPr>
        <w:rPr>
          <w:rFonts w:ascii="Arial" w:hAnsi="Arial" w:cs="Arial"/>
          <w:b/>
          <w:bCs/>
          <w:sz w:val="24"/>
          <w:szCs w:val="24"/>
        </w:rPr>
      </w:pPr>
      <w:r w:rsidRPr="0031400B">
        <w:rPr>
          <w:rFonts w:ascii="Arial" w:hAnsi="Arial" w:cs="Arial"/>
          <w:b/>
          <w:bCs/>
          <w:sz w:val="24"/>
          <w:szCs w:val="24"/>
        </w:rPr>
        <w:t>(vi) What is the significance of New Year's Eve dinner?</w:t>
      </w:r>
    </w:p>
    <w:p w14:paraId="567F6069" w14:textId="23B00393" w:rsidR="0031400B" w:rsidRDefault="0031400B" w:rsidP="00CC6F81">
      <w:pPr>
        <w:rPr>
          <w:rFonts w:ascii="Arial" w:hAnsi="Arial" w:cs="Arial"/>
          <w:b/>
          <w:bCs/>
          <w:sz w:val="24"/>
          <w:szCs w:val="24"/>
        </w:rPr>
      </w:pPr>
      <w:r w:rsidRPr="0031400B">
        <w:rPr>
          <w:rFonts w:ascii="Arial" w:hAnsi="Arial" w:cs="Arial"/>
          <w:b/>
          <w:bCs/>
          <w:sz w:val="24"/>
          <w:szCs w:val="24"/>
        </w:rPr>
        <w:t>Ans</w:t>
      </w:r>
      <w:r>
        <w:rPr>
          <w:rFonts w:ascii="Arial" w:hAnsi="Arial" w:cs="Arial"/>
          <w:b/>
          <w:bCs/>
          <w:sz w:val="24"/>
          <w:szCs w:val="24"/>
        </w:rPr>
        <w:t>:</w:t>
      </w:r>
      <w:r w:rsidRPr="0031400B">
        <w:rPr>
          <w:rFonts w:ascii="Arial" w:hAnsi="Arial" w:cs="Arial"/>
          <w:b/>
          <w:bCs/>
          <w:sz w:val="24"/>
          <w:szCs w:val="24"/>
        </w:rPr>
        <w:t xml:space="preserve"> The New Year's Eve dinner named as "Nian Ye Fan" is the most important dinner for the Chinese. Normally, this is </w:t>
      </w:r>
      <w:r w:rsidR="00CC6F81">
        <w:rPr>
          <w:rFonts w:ascii="Arial" w:hAnsi="Arial" w:cs="Arial"/>
          <w:b/>
          <w:bCs/>
          <w:sz w:val="24"/>
          <w:szCs w:val="24"/>
        </w:rPr>
        <w:t>a</w:t>
      </w:r>
      <w:r w:rsidRPr="0031400B">
        <w:rPr>
          <w:rFonts w:ascii="Arial" w:hAnsi="Arial" w:cs="Arial"/>
          <w:b/>
          <w:bCs/>
          <w:sz w:val="24"/>
          <w:szCs w:val="24"/>
        </w:rPr>
        <w:t xml:space="preserve"> family reunion dinner, especially for those with family members away from home. It helps Chinese families to sit together and mend their bonds.</w:t>
      </w:r>
      <w:r w:rsidR="00FF0AC0">
        <w:rPr>
          <w:rFonts w:ascii="Arial" w:hAnsi="Arial" w:cs="Arial"/>
          <w:b/>
          <w:bCs/>
          <w:sz w:val="24"/>
          <w:szCs w:val="24"/>
        </w:rPr>
        <w:t xml:space="preserve"> It is typical for a Chinese family to make eight to nine dishes for dinner because in Chinese language the word ‘’eight’’ means ‘’prosperity’’ and ‘’ nine’’ means ‘’long lasting’’.</w:t>
      </w:r>
    </w:p>
    <w:p w14:paraId="6FA288B7" w14:textId="77777777" w:rsidR="0031400B" w:rsidRPr="0031400B" w:rsidRDefault="0031400B" w:rsidP="0031400B">
      <w:pPr>
        <w:rPr>
          <w:rFonts w:ascii="Arial" w:hAnsi="Arial" w:cs="Arial"/>
          <w:b/>
          <w:bCs/>
          <w:sz w:val="24"/>
          <w:szCs w:val="24"/>
        </w:rPr>
      </w:pPr>
      <w:r w:rsidRPr="0031400B">
        <w:rPr>
          <w:rFonts w:ascii="Arial" w:hAnsi="Arial" w:cs="Arial"/>
          <w:b/>
          <w:bCs/>
          <w:sz w:val="24"/>
          <w:szCs w:val="24"/>
        </w:rPr>
        <w:t>(vii) What do the little red envelopes filled with money symbolize?</w:t>
      </w:r>
    </w:p>
    <w:p w14:paraId="4963B5E3" w14:textId="77777777" w:rsidR="0031400B" w:rsidRPr="0031400B" w:rsidRDefault="0031400B" w:rsidP="0031400B">
      <w:pPr>
        <w:rPr>
          <w:rFonts w:ascii="Arial" w:hAnsi="Arial" w:cs="Arial"/>
          <w:b/>
          <w:bCs/>
          <w:sz w:val="24"/>
          <w:szCs w:val="24"/>
        </w:rPr>
      </w:pPr>
      <w:r w:rsidRPr="0031400B">
        <w:rPr>
          <w:rFonts w:ascii="Arial" w:hAnsi="Arial" w:cs="Arial"/>
          <w:b/>
          <w:bCs/>
          <w:sz w:val="24"/>
          <w:szCs w:val="24"/>
        </w:rPr>
        <w:t>Ans</w:t>
      </w:r>
      <w:r>
        <w:rPr>
          <w:rFonts w:ascii="Arial" w:hAnsi="Arial" w:cs="Arial"/>
          <w:b/>
          <w:bCs/>
          <w:sz w:val="24"/>
          <w:szCs w:val="24"/>
        </w:rPr>
        <w:t>:</w:t>
      </w:r>
      <w:r w:rsidRPr="0031400B">
        <w:rPr>
          <w:rFonts w:ascii="Arial" w:hAnsi="Arial" w:cs="Arial"/>
          <w:b/>
          <w:bCs/>
          <w:sz w:val="24"/>
          <w:szCs w:val="24"/>
        </w:rPr>
        <w:t xml:space="preserve"> Chinese people love the colour red. It is a traditional practice for adults to give children little red envelopes filled with money. These red envelopes filled </w:t>
      </w:r>
      <w:r w:rsidRPr="0031400B">
        <w:rPr>
          <w:rFonts w:ascii="Arial" w:hAnsi="Arial" w:cs="Arial"/>
          <w:b/>
          <w:bCs/>
          <w:sz w:val="24"/>
          <w:szCs w:val="24"/>
        </w:rPr>
        <w:lastRenderedPageBreak/>
        <w:t>with money are called "yasui qian" and symbolize wealth, happiness and prosperity for the coming year.</w:t>
      </w:r>
    </w:p>
    <w:p w14:paraId="1145A467" w14:textId="77777777" w:rsidR="0031400B" w:rsidRPr="0031400B" w:rsidRDefault="0031400B" w:rsidP="0031400B">
      <w:pPr>
        <w:rPr>
          <w:rFonts w:ascii="Arial" w:hAnsi="Arial" w:cs="Arial"/>
          <w:b/>
          <w:bCs/>
          <w:sz w:val="24"/>
          <w:szCs w:val="24"/>
        </w:rPr>
      </w:pPr>
      <w:r w:rsidRPr="0031400B">
        <w:rPr>
          <w:rFonts w:ascii="Arial" w:hAnsi="Arial" w:cs="Arial"/>
          <w:b/>
          <w:bCs/>
          <w:sz w:val="24"/>
          <w:szCs w:val="24"/>
        </w:rPr>
        <w:t>(viii) What is the importance of Chinese New Year for Chinese families?</w:t>
      </w:r>
    </w:p>
    <w:p w14:paraId="37C0BC37" w14:textId="55FD4954" w:rsidR="0031400B" w:rsidRDefault="0031400B" w:rsidP="0031400B">
      <w:pPr>
        <w:rPr>
          <w:rFonts w:ascii="Arial" w:hAnsi="Arial" w:cs="Arial"/>
          <w:b/>
          <w:bCs/>
          <w:sz w:val="24"/>
          <w:szCs w:val="24"/>
        </w:rPr>
      </w:pPr>
      <w:r w:rsidRPr="0031400B">
        <w:rPr>
          <w:rFonts w:ascii="Arial" w:hAnsi="Arial" w:cs="Arial"/>
          <w:b/>
          <w:bCs/>
          <w:sz w:val="24"/>
          <w:szCs w:val="24"/>
        </w:rPr>
        <w:t>Ans</w:t>
      </w:r>
      <w:r>
        <w:rPr>
          <w:rFonts w:ascii="Arial" w:hAnsi="Arial" w:cs="Arial"/>
          <w:b/>
          <w:bCs/>
          <w:sz w:val="24"/>
          <w:szCs w:val="24"/>
        </w:rPr>
        <w:t>:</w:t>
      </w:r>
      <w:r w:rsidRPr="0031400B">
        <w:rPr>
          <w:rFonts w:ascii="Arial" w:hAnsi="Arial" w:cs="Arial"/>
          <w:b/>
          <w:bCs/>
          <w:sz w:val="24"/>
          <w:szCs w:val="24"/>
        </w:rPr>
        <w:t xml:space="preserve"> Chinese New Year is very important for Chinese families. This is the time when the family members strive to be with their near and dear ones; they regard this as a time to usher out the old year and welcome the new, with great festivities and merrymaking.</w:t>
      </w:r>
    </w:p>
    <w:p w14:paraId="70F30EE7" w14:textId="2BD65E41" w:rsidR="00DB52F7" w:rsidRPr="005F214F" w:rsidRDefault="00DB52F7" w:rsidP="0031400B">
      <w:pPr>
        <w:rPr>
          <w:rFonts w:ascii="Arial" w:hAnsi="Arial" w:cs="Arial"/>
          <w:b/>
          <w:bCs/>
          <w:sz w:val="24"/>
          <w:szCs w:val="24"/>
          <w:u w:val="thick"/>
        </w:rPr>
      </w:pPr>
      <w:r w:rsidRPr="005F214F">
        <w:rPr>
          <w:rFonts w:ascii="Arial" w:hAnsi="Arial" w:cs="Arial"/>
          <w:b/>
          <w:bCs/>
          <w:sz w:val="24"/>
          <w:szCs w:val="24"/>
          <w:u w:val="thick"/>
        </w:rPr>
        <w:t>Grammar :</w:t>
      </w:r>
    </w:p>
    <w:p w14:paraId="426816EC" w14:textId="211873FD" w:rsidR="005F214F" w:rsidRDefault="00CD2050" w:rsidP="006B7F20">
      <w:pPr>
        <w:rPr>
          <w:rFonts w:ascii="Arial" w:hAnsi="Arial" w:cs="Arial"/>
          <w:b/>
          <w:bCs/>
          <w:sz w:val="24"/>
          <w:szCs w:val="24"/>
          <w:u w:val="thick"/>
        </w:rPr>
      </w:pPr>
      <w:r w:rsidRPr="005F214F">
        <w:rPr>
          <w:rFonts w:ascii="Arial" w:hAnsi="Arial" w:cs="Arial"/>
          <w:b/>
          <w:bCs/>
          <w:sz w:val="24"/>
          <w:szCs w:val="24"/>
          <w:u w:val="thick"/>
        </w:rPr>
        <w:t>Collective Nouns</w:t>
      </w:r>
    </w:p>
    <w:p w14:paraId="0C183F70" w14:textId="41ED9494" w:rsidR="005F214F" w:rsidRPr="005F214F" w:rsidRDefault="006B7F20" w:rsidP="0031400B">
      <w:pPr>
        <w:rPr>
          <w:rFonts w:ascii="Arial" w:hAnsi="Arial" w:cs="Arial"/>
          <w:b/>
          <w:bCs/>
          <w:sz w:val="24"/>
          <w:szCs w:val="24"/>
          <w:u w:val="thick"/>
        </w:rPr>
      </w:pPr>
      <w:r>
        <w:rPr>
          <w:noProof/>
        </w:rPr>
        <w:drawing>
          <wp:inline distT="0" distB="0" distL="0" distR="0" wp14:anchorId="2C1835D5" wp14:editId="75FB3A04">
            <wp:extent cx="5734050" cy="3219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3219450"/>
                    </a:xfrm>
                    <a:prstGeom prst="rect">
                      <a:avLst/>
                    </a:prstGeom>
                    <a:noFill/>
                    <a:ln>
                      <a:noFill/>
                    </a:ln>
                  </pic:spPr>
                </pic:pic>
              </a:graphicData>
            </a:graphic>
          </wp:inline>
        </w:drawing>
      </w:r>
    </w:p>
    <w:p w14:paraId="7E84669F" w14:textId="77777777" w:rsidR="00984D70" w:rsidRDefault="00984D70" w:rsidP="0031400B">
      <w:pPr>
        <w:rPr>
          <w:rFonts w:ascii="Arial" w:hAnsi="Arial" w:cs="Arial"/>
          <w:b/>
          <w:bCs/>
          <w:sz w:val="24"/>
          <w:szCs w:val="24"/>
          <w:u w:val="thick"/>
        </w:rPr>
      </w:pPr>
    </w:p>
    <w:p w14:paraId="700C72C2" w14:textId="3861E530" w:rsidR="00DB52F7" w:rsidRDefault="00DB52F7" w:rsidP="0031400B">
      <w:pPr>
        <w:rPr>
          <w:rFonts w:ascii="Arial" w:hAnsi="Arial" w:cs="Arial"/>
          <w:b/>
          <w:bCs/>
          <w:sz w:val="24"/>
          <w:szCs w:val="24"/>
        </w:rPr>
      </w:pPr>
      <w:r w:rsidRPr="005F214F">
        <w:rPr>
          <w:rFonts w:ascii="Arial" w:hAnsi="Arial" w:cs="Arial"/>
          <w:b/>
          <w:bCs/>
          <w:sz w:val="24"/>
          <w:szCs w:val="24"/>
          <w:u w:val="thick"/>
        </w:rPr>
        <w:t>Pg.21 Ex. A: Fill in the blanks with correct collective nouns</w:t>
      </w:r>
      <w:r>
        <w:rPr>
          <w:rFonts w:ascii="Arial" w:hAnsi="Arial" w:cs="Arial"/>
          <w:b/>
          <w:bCs/>
          <w:sz w:val="24"/>
          <w:szCs w:val="24"/>
        </w:rPr>
        <w:t>:</w:t>
      </w:r>
    </w:p>
    <w:p w14:paraId="1EA22CFE" w14:textId="77777777" w:rsidR="00984D70" w:rsidRDefault="00984D70" w:rsidP="0031400B">
      <w:pPr>
        <w:rPr>
          <w:rFonts w:ascii="Arial" w:hAnsi="Arial" w:cs="Arial"/>
          <w:b/>
          <w:bCs/>
          <w:sz w:val="24"/>
          <w:szCs w:val="24"/>
        </w:rPr>
      </w:pPr>
    </w:p>
    <w:p w14:paraId="1BA4CA5D" w14:textId="47961D5C" w:rsidR="00DB52F7" w:rsidRDefault="00DB52F7" w:rsidP="0031400B">
      <w:pPr>
        <w:rPr>
          <w:rFonts w:ascii="Arial" w:hAnsi="Arial" w:cs="Arial"/>
          <w:b/>
          <w:bCs/>
          <w:sz w:val="24"/>
          <w:szCs w:val="24"/>
        </w:rPr>
      </w:pPr>
      <w:r>
        <w:rPr>
          <w:rFonts w:ascii="Arial" w:hAnsi="Arial" w:cs="Arial"/>
          <w:b/>
          <w:bCs/>
          <w:sz w:val="24"/>
          <w:szCs w:val="24"/>
        </w:rPr>
        <w:t xml:space="preserve">1. It is typical for a Chinese </w:t>
      </w:r>
      <w:r w:rsidRPr="005F214F">
        <w:rPr>
          <w:rFonts w:ascii="Arial" w:hAnsi="Arial" w:cs="Arial"/>
          <w:b/>
          <w:bCs/>
          <w:sz w:val="24"/>
          <w:szCs w:val="24"/>
          <w:highlight w:val="yellow"/>
        </w:rPr>
        <w:t>family</w:t>
      </w:r>
      <w:r>
        <w:rPr>
          <w:rFonts w:ascii="Arial" w:hAnsi="Arial" w:cs="Arial"/>
          <w:b/>
          <w:bCs/>
          <w:sz w:val="24"/>
          <w:szCs w:val="24"/>
        </w:rPr>
        <w:t xml:space="preserve"> to make eight to nine dishes for the New Year’s Eve dinner.</w:t>
      </w:r>
    </w:p>
    <w:p w14:paraId="64F12045" w14:textId="4CD461C1" w:rsidR="00DB52F7" w:rsidRDefault="00DB52F7" w:rsidP="0031400B">
      <w:pPr>
        <w:rPr>
          <w:rFonts w:ascii="Arial" w:hAnsi="Arial" w:cs="Arial"/>
          <w:b/>
          <w:bCs/>
          <w:sz w:val="24"/>
          <w:szCs w:val="24"/>
        </w:rPr>
      </w:pPr>
      <w:r>
        <w:rPr>
          <w:rFonts w:ascii="Arial" w:hAnsi="Arial" w:cs="Arial"/>
          <w:b/>
          <w:bCs/>
          <w:sz w:val="24"/>
          <w:szCs w:val="24"/>
        </w:rPr>
        <w:t xml:space="preserve">2. The </w:t>
      </w:r>
      <w:r w:rsidRPr="005F214F">
        <w:rPr>
          <w:rFonts w:ascii="Arial" w:hAnsi="Arial" w:cs="Arial"/>
          <w:b/>
          <w:bCs/>
          <w:sz w:val="24"/>
          <w:szCs w:val="24"/>
          <w:highlight w:val="yellow"/>
        </w:rPr>
        <w:t>audience</w:t>
      </w:r>
      <w:r>
        <w:rPr>
          <w:rFonts w:ascii="Arial" w:hAnsi="Arial" w:cs="Arial"/>
          <w:b/>
          <w:bCs/>
          <w:sz w:val="24"/>
          <w:szCs w:val="24"/>
        </w:rPr>
        <w:t xml:space="preserve"> applauded heartily at the end of the concert.</w:t>
      </w:r>
    </w:p>
    <w:p w14:paraId="0AB705BA" w14:textId="10FFB416" w:rsidR="00DB52F7" w:rsidRDefault="00DB52F7" w:rsidP="0031400B">
      <w:pPr>
        <w:rPr>
          <w:rFonts w:ascii="Arial" w:hAnsi="Arial" w:cs="Arial"/>
          <w:b/>
          <w:bCs/>
          <w:sz w:val="24"/>
          <w:szCs w:val="24"/>
        </w:rPr>
      </w:pPr>
      <w:r>
        <w:rPr>
          <w:rFonts w:ascii="Arial" w:hAnsi="Arial" w:cs="Arial"/>
          <w:b/>
          <w:bCs/>
          <w:sz w:val="24"/>
          <w:szCs w:val="24"/>
        </w:rPr>
        <w:t xml:space="preserve">3. The </w:t>
      </w:r>
      <w:r w:rsidRPr="005F214F">
        <w:rPr>
          <w:rFonts w:ascii="Arial" w:hAnsi="Arial" w:cs="Arial"/>
          <w:b/>
          <w:bCs/>
          <w:sz w:val="24"/>
          <w:szCs w:val="24"/>
          <w:highlight w:val="yellow"/>
        </w:rPr>
        <w:t>class</w:t>
      </w:r>
      <w:r>
        <w:rPr>
          <w:rFonts w:ascii="Arial" w:hAnsi="Arial" w:cs="Arial"/>
          <w:b/>
          <w:bCs/>
          <w:sz w:val="24"/>
          <w:szCs w:val="24"/>
        </w:rPr>
        <w:t xml:space="preserve"> has just had a physics lesson.</w:t>
      </w:r>
    </w:p>
    <w:p w14:paraId="3CAC69EA" w14:textId="45851B81" w:rsidR="00DB52F7" w:rsidRDefault="00DB52F7" w:rsidP="0031400B">
      <w:pPr>
        <w:rPr>
          <w:rFonts w:ascii="Arial" w:hAnsi="Arial" w:cs="Arial"/>
          <w:b/>
          <w:bCs/>
          <w:sz w:val="24"/>
          <w:szCs w:val="24"/>
        </w:rPr>
      </w:pPr>
      <w:r w:rsidRPr="005F214F">
        <w:rPr>
          <w:rFonts w:ascii="Arial" w:hAnsi="Arial" w:cs="Arial"/>
          <w:b/>
          <w:bCs/>
          <w:sz w:val="24"/>
          <w:szCs w:val="24"/>
        </w:rPr>
        <w:t xml:space="preserve">4. </w:t>
      </w:r>
      <w:r w:rsidR="00CD2050" w:rsidRPr="005F214F">
        <w:rPr>
          <w:rFonts w:ascii="Arial" w:hAnsi="Arial" w:cs="Arial"/>
          <w:b/>
          <w:bCs/>
          <w:sz w:val="24"/>
          <w:szCs w:val="24"/>
        </w:rPr>
        <w:t xml:space="preserve">The </w:t>
      </w:r>
      <w:r w:rsidR="00CD2050" w:rsidRPr="005F214F">
        <w:rPr>
          <w:rFonts w:ascii="Arial" w:hAnsi="Arial" w:cs="Arial"/>
          <w:b/>
          <w:bCs/>
          <w:sz w:val="24"/>
          <w:szCs w:val="24"/>
          <w:highlight w:val="yellow"/>
        </w:rPr>
        <w:t>gang</w:t>
      </w:r>
      <w:r w:rsidR="00CD2050" w:rsidRPr="005F214F">
        <w:rPr>
          <w:rFonts w:ascii="Arial" w:hAnsi="Arial" w:cs="Arial"/>
          <w:b/>
          <w:bCs/>
          <w:sz w:val="24"/>
          <w:szCs w:val="24"/>
        </w:rPr>
        <w:t xml:space="preserve"> of robbers was arrested by the police.</w:t>
      </w:r>
    </w:p>
    <w:p w14:paraId="1E7D02F3" w14:textId="358139F9" w:rsidR="00CD2050" w:rsidRDefault="00CD2050" w:rsidP="0031400B">
      <w:pPr>
        <w:rPr>
          <w:rFonts w:ascii="Arial" w:hAnsi="Arial" w:cs="Arial"/>
          <w:b/>
          <w:bCs/>
          <w:sz w:val="24"/>
          <w:szCs w:val="24"/>
        </w:rPr>
      </w:pPr>
      <w:r>
        <w:rPr>
          <w:rFonts w:ascii="Arial" w:hAnsi="Arial" w:cs="Arial"/>
          <w:b/>
          <w:bCs/>
          <w:sz w:val="24"/>
          <w:szCs w:val="24"/>
        </w:rPr>
        <w:t xml:space="preserve">5. A </w:t>
      </w:r>
      <w:r w:rsidRPr="005F214F">
        <w:rPr>
          <w:rFonts w:ascii="Arial" w:hAnsi="Arial" w:cs="Arial"/>
          <w:b/>
          <w:bCs/>
          <w:sz w:val="24"/>
          <w:szCs w:val="24"/>
          <w:highlight w:val="yellow"/>
        </w:rPr>
        <w:t>crowd</w:t>
      </w:r>
      <w:r>
        <w:rPr>
          <w:rFonts w:ascii="Arial" w:hAnsi="Arial" w:cs="Arial"/>
          <w:b/>
          <w:bCs/>
          <w:sz w:val="24"/>
          <w:szCs w:val="24"/>
        </w:rPr>
        <w:t xml:space="preserve"> of people gathered at the accident sight.</w:t>
      </w:r>
    </w:p>
    <w:p w14:paraId="3999D329" w14:textId="731CDFCE" w:rsidR="00CD2050" w:rsidRDefault="00CD2050" w:rsidP="0031400B">
      <w:pPr>
        <w:rPr>
          <w:rFonts w:ascii="Arial" w:hAnsi="Arial" w:cs="Arial"/>
          <w:b/>
          <w:bCs/>
          <w:sz w:val="24"/>
          <w:szCs w:val="24"/>
        </w:rPr>
      </w:pPr>
      <w:r>
        <w:rPr>
          <w:rFonts w:ascii="Arial" w:hAnsi="Arial" w:cs="Arial"/>
          <w:b/>
          <w:bCs/>
          <w:sz w:val="24"/>
          <w:szCs w:val="24"/>
        </w:rPr>
        <w:t xml:space="preserve">6. The </w:t>
      </w:r>
      <w:r w:rsidRPr="005F214F">
        <w:rPr>
          <w:rFonts w:ascii="Arial" w:hAnsi="Arial" w:cs="Arial"/>
          <w:b/>
          <w:bCs/>
          <w:sz w:val="24"/>
          <w:szCs w:val="24"/>
          <w:highlight w:val="yellow"/>
        </w:rPr>
        <w:t>committee</w:t>
      </w:r>
      <w:r>
        <w:rPr>
          <w:rFonts w:ascii="Arial" w:hAnsi="Arial" w:cs="Arial"/>
          <w:b/>
          <w:bCs/>
          <w:sz w:val="24"/>
          <w:szCs w:val="24"/>
        </w:rPr>
        <w:t xml:space="preserve"> took many important decisions at its monthly meeting.</w:t>
      </w:r>
    </w:p>
    <w:p w14:paraId="35C2E962" w14:textId="5CC27A30" w:rsidR="00CD2050" w:rsidRPr="0031400B" w:rsidRDefault="00CD2050" w:rsidP="0031400B">
      <w:pPr>
        <w:rPr>
          <w:rFonts w:ascii="Arial" w:hAnsi="Arial" w:cs="Arial"/>
          <w:b/>
          <w:bCs/>
          <w:sz w:val="24"/>
          <w:szCs w:val="24"/>
        </w:rPr>
      </w:pPr>
      <w:r>
        <w:rPr>
          <w:rFonts w:ascii="Arial" w:hAnsi="Arial" w:cs="Arial"/>
          <w:b/>
          <w:bCs/>
          <w:sz w:val="24"/>
          <w:szCs w:val="24"/>
        </w:rPr>
        <w:t xml:space="preserve">7. The </w:t>
      </w:r>
      <w:r w:rsidRPr="005F214F">
        <w:rPr>
          <w:rFonts w:ascii="Arial" w:hAnsi="Arial" w:cs="Arial"/>
          <w:b/>
          <w:bCs/>
          <w:sz w:val="24"/>
          <w:szCs w:val="24"/>
          <w:highlight w:val="yellow"/>
        </w:rPr>
        <w:t>crew</w:t>
      </w:r>
      <w:r>
        <w:rPr>
          <w:rFonts w:ascii="Arial" w:hAnsi="Arial" w:cs="Arial"/>
          <w:b/>
          <w:bCs/>
          <w:sz w:val="24"/>
          <w:szCs w:val="24"/>
        </w:rPr>
        <w:t xml:space="preserve"> of Pakistan Air Force looked smart in their uniforms.</w:t>
      </w:r>
    </w:p>
    <w:p w14:paraId="753C7662" w14:textId="77777777" w:rsidR="00984D70" w:rsidRDefault="00984D70" w:rsidP="006B7F20">
      <w:pPr>
        <w:rPr>
          <w:rFonts w:ascii="Arial" w:hAnsi="Arial" w:cs="Arial"/>
          <w:b/>
          <w:bCs/>
          <w:sz w:val="24"/>
          <w:szCs w:val="24"/>
          <w:u w:val="thick"/>
        </w:rPr>
      </w:pPr>
    </w:p>
    <w:p w14:paraId="2592E9ED" w14:textId="2B9695D3" w:rsidR="00984D70" w:rsidRPr="006B7F20" w:rsidRDefault="00CD2050" w:rsidP="00984D70">
      <w:pPr>
        <w:rPr>
          <w:rFonts w:ascii="Arial" w:hAnsi="Arial" w:cs="Arial"/>
          <w:b/>
          <w:bCs/>
          <w:sz w:val="24"/>
          <w:szCs w:val="24"/>
          <w:u w:val="thick"/>
        </w:rPr>
      </w:pPr>
      <w:r w:rsidRPr="005F214F">
        <w:rPr>
          <w:rFonts w:ascii="Arial" w:hAnsi="Arial" w:cs="Arial"/>
          <w:b/>
          <w:bCs/>
          <w:sz w:val="24"/>
          <w:szCs w:val="24"/>
          <w:u w:val="thick"/>
        </w:rPr>
        <w:lastRenderedPageBreak/>
        <w:t xml:space="preserve">Use of must / mustn’t </w:t>
      </w:r>
    </w:p>
    <w:p w14:paraId="6E0CAC58" w14:textId="26C0BB53" w:rsidR="006B7F20" w:rsidRPr="005F214F" w:rsidRDefault="006B7F20" w:rsidP="006B7F20">
      <w:pPr>
        <w:rPr>
          <w:rFonts w:ascii="Arial" w:hAnsi="Arial" w:cs="Arial"/>
          <w:b/>
          <w:bCs/>
          <w:sz w:val="24"/>
          <w:szCs w:val="24"/>
          <w:u w:val="thick"/>
        </w:rPr>
      </w:pPr>
      <w:r>
        <w:rPr>
          <w:noProof/>
        </w:rPr>
        <w:drawing>
          <wp:inline distT="0" distB="0" distL="0" distR="0" wp14:anchorId="7E1FA7F4" wp14:editId="21017143">
            <wp:extent cx="5731510" cy="2638425"/>
            <wp:effectExtent l="0" t="0" r="2540" b="9525"/>
            <wp:docPr id="3" name="Picture 3" descr="Télécharger use must and mustn't 4ème Anglais PDF | must must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élécharger use must and mustn't 4ème Anglais PDF | must mustn't ..."/>
                    <pic:cNvPicPr>
                      <a:picLocks noChangeAspect="1" noChangeArrowheads="1"/>
                    </pic:cNvPicPr>
                  </pic:nvPicPr>
                  <pic:blipFill rotWithShape="1">
                    <a:blip r:embed="rId6">
                      <a:extLst>
                        <a:ext uri="{28A0092B-C50C-407E-A947-70E740481C1C}">
                          <a14:useLocalDpi xmlns:a14="http://schemas.microsoft.com/office/drawing/2010/main" val="0"/>
                        </a:ext>
                      </a:extLst>
                    </a:blip>
                    <a:srcRect b="38626"/>
                    <a:stretch/>
                  </pic:blipFill>
                  <pic:spPr bwMode="auto">
                    <a:xfrm>
                      <a:off x="0" y="0"/>
                      <a:ext cx="5731510" cy="2638425"/>
                    </a:xfrm>
                    <a:prstGeom prst="rect">
                      <a:avLst/>
                    </a:prstGeom>
                    <a:noFill/>
                    <a:ln>
                      <a:noFill/>
                    </a:ln>
                    <a:extLst>
                      <a:ext uri="{53640926-AAD7-44D8-BBD7-CCE9431645EC}">
                        <a14:shadowObscured xmlns:a14="http://schemas.microsoft.com/office/drawing/2010/main"/>
                      </a:ext>
                    </a:extLst>
                  </pic:spPr>
                </pic:pic>
              </a:graphicData>
            </a:graphic>
          </wp:inline>
        </w:drawing>
      </w:r>
    </w:p>
    <w:p w14:paraId="48628371" w14:textId="6EE720D5" w:rsidR="00CD2050" w:rsidRDefault="00CD2050">
      <w:pPr>
        <w:rPr>
          <w:rFonts w:ascii="Arial" w:hAnsi="Arial" w:cs="Arial"/>
          <w:b/>
          <w:bCs/>
        </w:rPr>
      </w:pPr>
      <w:r w:rsidRPr="005F214F">
        <w:rPr>
          <w:rFonts w:ascii="Arial" w:hAnsi="Arial" w:cs="Arial"/>
          <w:b/>
          <w:bCs/>
          <w:sz w:val="24"/>
          <w:szCs w:val="24"/>
          <w:u w:val="thick"/>
        </w:rPr>
        <w:t>Pg.21 Ex.B:Fill in the blanks with must or mustn’t</w:t>
      </w:r>
      <w:r w:rsidRPr="005F214F">
        <w:rPr>
          <w:rFonts w:ascii="Arial" w:hAnsi="Arial" w:cs="Arial"/>
          <w:b/>
          <w:bCs/>
          <w:sz w:val="24"/>
          <w:szCs w:val="24"/>
        </w:rPr>
        <w:t xml:space="preserve"> </w:t>
      </w:r>
      <w:r>
        <w:rPr>
          <w:rFonts w:ascii="Arial" w:hAnsi="Arial" w:cs="Arial"/>
          <w:b/>
          <w:bCs/>
        </w:rPr>
        <w:t>:</w:t>
      </w:r>
    </w:p>
    <w:p w14:paraId="33E3866A" w14:textId="76409BDB" w:rsidR="00CD2050" w:rsidRPr="005F214F" w:rsidRDefault="00CD2050">
      <w:pPr>
        <w:rPr>
          <w:rFonts w:ascii="Arial" w:hAnsi="Arial" w:cs="Arial"/>
          <w:b/>
          <w:bCs/>
          <w:sz w:val="24"/>
          <w:szCs w:val="24"/>
        </w:rPr>
      </w:pPr>
      <w:r>
        <w:rPr>
          <w:rFonts w:ascii="Arial" w:hAnsi="Arial" w:cs="Arial"/>
          <w:b/>
          <w:bCs/>
        </w:rPr>
        <w:t xml:space="preserve">1. </w:t>
      </w:r>
      <w:r w:rsidRPr="005F214F">
        <w:rPr>
          <w:rFonts w:ascii="Arial" w:hAnsi="Arial" w:cs="Arial"/>
          <w:b/>
          <w:bCs/>
          <w:sz w:val="24"/>
          <w:szCs w:val="24"/>
        </w:rPr>
        <w:t xml:space="preserve">She </w:t>
      </w:r>
      <w:r w:rsidRPr="005F214F">
        <w:rPr>
          <w:rFonts w:ascii="Arial" w:hAnsi="Arial" w:cs="Arial"/>
          <w:b/>
          <w:bCs/>
          <w:sz w:val="24"/>
          <w:szCs w:val="24"/>
          <w:highlight w:val="cyan"/>
        </w:rPr>
        <w:t>mustn’t</w:t>
      </w:r>
      <w:r w:rsidRPr="005F214F">
        <w:rPr>
          <w:rFonts w:ascii="Arial" w:hAnsi="Arial" w:cs="Arial"/>
          <w:b/>
          <w:bCs/>
          <w:sz w:val="24"/>
          <w:szCs w:val="24"/>
        </w:rPr>
        <w:t xml:space="preserve"> eat so much sugar.</w:t>
      </w:r>
    </w:p>
    <w:p w14:paraId="27A808C9" w14:textId="7D8242B6" w:rsidR="00CD2050" w:rsidRPr="005F214F" w:rsidRDefault="00CD2050">
      <w:pPr>
        <w:rPr>
          <w:rFonts w:ascii="Arial" w:hAnsi="Arial" w:cs="Arial"/>
          <w:b/>
          <w:bCs/>
          <w:sz w:val="24"/>
          <w:szCs w:val="24"/>
        </w:rPr>
      </w:pPr>
      <w:r w:rsidRPr="005F214F">
        <w:rPr>
          <w:rFonts w:ascii="Arial" w:hAnsi="Arial" w:cs="Arial"/>
          <w:b/>
          <w:bCs/>
          <w:sz w:val="24"/>
          <w:szCs w:val="24"/>
        </w:rPr>
        <w:t xml:space="preserve">2. Students </w:t>
      </w:r>
      <w:r w:rsidRPr="005F214F">
        <w:rPr>
          <w:rFonts w:ascii="Arial" w:hAnsi="Arial" w:cs="Arial"/>
          <w:b/>
          <w:bCs/>
          <w:sz w:val="24"/>
          <w:szCs w:val="24"/>
          <w:highlight w:val="cyan"/>
        </w:rPr>
        <w:t>must</w:t>
      </w:r>
      <w:r w:rsidRPr="005F214F">
        <w:rPr>
          <w:rFonts w:ascii="Arial" w:hAnsi="Arial" w:cs="Arial"/>
          <w:b/>
          <w:bCs/>
          <w:sz w:val="24"/>
          <w:szCs w:val="24"/>
        </w:rPr>
        <w:t xml:space="preserve"> pass an entrance examination to study at this school.</w:t>
      </w:r>
    </w:p>
    <w:p w14:paraId="09463D8D" w14:textId="4E6F228A" w:rsidR="00CD2050" w:rsidRPr="005F214F" w:rsidRDefault="00CD2050">
      <w:pPr>
        <w:rPr>
          <w:rFonts w:ascii="Arial" w:hAnsi="Arial" w:cs="Arial"/>
          <w:b/>
          <w:bCs/>
          <w:sz w:val="24"/>
          <w:szCs w:val="24"/>
        </w:rPr>
      </w:pPr>
      <w:r w:rsidRPr="005F214F">
        <w:rPr>
          <w:rFonts w:ascii="Arial" w:hAnsi="Arial" w:cs="Arial"/>
          <w:b/>
          <w:bCs/>
          <w:sz w:val="24"/>
          <w:szCs w:val="24"/>
        </w:rPr>
        <w:t xml:space="preserve">3. You </w:t>
      </w:r>
      <w:r w:rsidRPr="005F214F">
        <w:rPr>
          <w:rFonts w:ascii="Arial" w:hAnsi="Arial" w:cs="Arial"/>
          <w:b/>
          <w:bCs/>
          <w:sz w:val="24"/>
          <w:szCs w:val="24"/>
          <w:highlight w:val="cyan"/>
        </w:rPr>
        <w:t>mustn’t</w:t>
      </w:r>
      <w:r w:rsidRPr="005F214F">
        <w:rPr>
          <w:rFonts w:ascii="Arial" w:hAnsi="Arial" w:cs="Arial"/>
          <w:b/>
          <w:bCs/>
          <w:sz w:val="24"/>
          <w:szCs w:val="24"/>
        </w:rPr>
        <w:t xml:space="preserve"> watch so much television.</w:t>
      </w:r>
    </w:p>
    <w:p w14:paraId="188CEEB6" w14:textId="0DCCD377" w:rsidR="00CD2050" w:rsidRPr="005F214F" w:rsidRDefault="00CD2050">
      <w:pPr>
        <w:rPr>
          <w:rFonts w:ascii="Arial" w:hAnsi="Arial" w:cs="Arial"/>
          <w:b/>
          <w:bCs/>
          <w:sz w:val="24"/>
          <w:szCs w:val="24"/>
        </w:rPr>
      </w:pPr>
      <w:r w:rsidRPr="005F214F">
        <w:rPr>
          <w:rFonts w:ascii="Arial" w:hAnsi="Arial" w:cs="Arial"/>
          <w:b/>
          <w:bCs/>
          <w:sz w:val="24"/>
          <w:szCs w:val="24"/>
        </w:rPr>
        <w:t xml:space="preserve">4. He </w:t>
      </w:r>
      <w:r w:rsidRPr="005F214F">
        <w:rPr>
          <w:rFonts w:ascii="Arial" w:hAnsi="Arial" w:cs="Arial"/>
          <w:b/>
          <w:bCs/>
          <w:sz w:val="24"/>
          <w:szCs w:val="24"/>
          <w:highlight w:val="cyan"/>
        </w:rPr>
        <w:t>must</w:t>
      </w:r>
      <w:r w:rsidRPr="005F214F">
        <w:rPr>
          <w:rFonts w:ascii="Arial" w:hAnsi="Arial" w:cs="Arial"/>
          <w:b/>
          <w:bCs/>
          <w:sz w:val="24"/>
          <w:szCs w:val="24"/>
        </w:rPr>
        <w:t xml:space="preserve"> take some medicine for that cough.</w:t>
      </w:r>
    </w:p>
    <w:p w14:paraId="05D936AE" w14:textId="7464E7DA" w:rsidR="00CD2050" w:rsidRPr="005F214F" w:rsidRDefault="00CD2050">
      <w:pPr>
        <w:rPr>
          <w:rFonts w:ascii="Arial" w:hAnsi="Arial" w:cs="Arial"/>
          <w:b/>
          <w:bCs/>
          <w:sz w:val="24"/>
          <w:szCs w:val="24"/>
        </w:rPr>
      </w:pPr>
      <w:r w:rsidRPr="005F214F">
        <w:rPr>
          <w:rFonts w:ascii="Arial" w:hAnsi="Arial" w:cs="Arial"/>
          <w:b/>
          <w:bCs/>
          <w:sz w:val="24"/>
          <w:szCs w:val="24"/>
        </w:rPr>
        <w:t xml:space="preserve">5. Visitors </w:t>
      </w:r>
      <w:r w:rsidRPr="005F214F">
        <w:rPr>
          <w:rFonts w:ascii="Arial" w:hAnsi="Arial" w:cs="Arial"/>
          <w:b/>
          <w:bCs/>
          <w:sz w:val="24"/>
          <w:szCs w:val="24"/>
          <w:highlight w:val="cyan"/>
        </w:rPr>
        <w:t>mustn’t</w:t>
      </w:r>
      <w:r w:rsidRPr="005F214F">
        <w:rPr>
          <w:rFonts w:ascii="Arial" w:hAnsi="Arial" w:cs="Arial"/>
          <w:b/>
          <w:bCs/>
          <w:sz w:val="24"/>
          <w:szCs w:val="24"/>
        </w:rPr>
        <w:t xml:space="preserve"> smoke.</w:t>
      </w:r>
    </w:p>
    <w:p w14:paraId="5E1F8B15" w14:textId="2F8E237D" w:rsidR="00CD2050" w:rsidRDefault="00CD2050">
      <w:pPr>
        <w:rPr>
          <w:rFonts w:ascii="Arial" w:hAnsi="Arial" w:cs="Arial"/>
          <w:b/>
          <w:bCs/>
          <w:sz w:val="24"/>
          <w:szCs w:val="24"/>
          <w:u w:val="thick"/>
        </w:rPr>
      </w:pPr>
      <w:r w:rsidRPr="005F214F">
        <w:rPr>
          <w:rFonts w:ascii="Arial" w:hAnsi="Arial" w:cs="Arial"/>
          <w:b/>
          <w:bCs/>
          <w:sz w:val="24"/>
          <w:szCs w:val="24"/>
          <w:u w:val="thick"/>
        </w:rPr>
        <w:t>Present Indefinite Tense and Present Continuous Tense</w:t>
      </w:r>
    </w:p>
    <w:p w14:paraId="7A176BB6" w14:textId="1979FAF9" w:rsidR="00917C87" w:rsidRDefault="00917C87" w:rsidP="00917C87">
      <w:pPr>
        <w:rPr>
          <w:rFonts w:ascii="Arial" w:hAnsi="Arial" w:cs="Arial"/>
          <w:b/>
          <w:bCs/>
          <w:sz w:val="24"/>
          <w:szCs w:val="24"/>
          <w:u w:val="thick"/>
        </w:rPr>
      </w:pPr>
      <w:r>
        <w:rPr>
          <w:noProof/>
        </w:rPr>
        <w:drawing>
          <wp:inline distT="0" distB="0" distL="0" distR="0" wp14:anchorId="779DD003" wp14:editId="393F7A3F">
            <wp:extent cx="5829300" cy="3752850"/>
            <wp:effectExtent l="0" t="0" r="0" b="0"/>
            <wp:docPr id="7" name="Picture 7" descr="Test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st English"/>
                    <pic:cNvPicPr>
                      <a:picLocks noChangeAspect="1" noChangeArrowheads="1"/>
                    </pic:cNvPicPr>
                  </pic:nvPicPr>
                  <pic:blipFill rotWithShape="1">
                    <a:blip r:embed="rId7">
                      <a:extLst>
                        <a:ext uri="{28A0092B-C50C-407E-A947-70E740481C1C}">
                          <a14:useLocalDpi xmlns:a14="http://schemas.microsoft.com/office/drawing/2010/main" val="0"/>
                        </a:ext>
                      </a:extLst>
                    </a:blip>
                    <a:srcRect b="16242"/>
                    <a:stretch/>
                  </pic:blipFill>
                  <pic:spPr bwMode="auto">
                    <a:xfrm>
                      <a:off x="0" y="0"/>
                      <a:ext cx="5851183" cy="3766938"/>
                    </a:xfrm>
                    <a:prstGeom prst="rect">
                      <a:avLst/>
                    </a:prstGeom>
                    <a:noFill/>
                    <a:ln>
                      <a:noFill/>
                    </a:ln>
                    <a:extLst>
                      <a:ext uri="{53640926-AAD7-44D8-BBD7-CCE9431645EC}">
                        <a14:shadowObscured xmlns:a14="http://schemas.microsoft.com/office/drawing/2010/main"/>
                      </a:ext>
                    </a:extLst>
                  </pic:spPr>
                </pic:pic>
              </a:graphicData>
            </a:graphic>
          </wp:inline>
        </w:drawing>
      </w:r>
    </w:p>
    <w:p w14:paraId="6281E698" w14:textId="77777777" w:rsidR="00F772AC" w:rsidRDefault="00F772AC">
      <w:pPr>
        <w:rPr>
          <w:noProof/>
        </w:rPr>
      </w:pPr>
    </w:p>
    <w:p w14:paraId="6DE83376" w14:textId="078A8346" w:rsidR="00917C87" w:rsidRDefault="00F772AC">
      <w:pPr>
        <w:rPr>
          <w:rFonts w:ascii="Arial" w:hAnsi="Arial" w:cs="Arial"/>
          <w:b/>
          <w:bCs/>
          <w:sz w:val="24"/>
          <w:szCs w:val="24"/>
          <w:u w:val="thick"/>
        </w:rPr>
      </w:pPr>
      <w:r>
        <w:rPr>
          <w:noProof/>
        </w:rPr>
        <w:drawing>
          <wp:inline distT="0" distB="0" distL="0" distR="0" wp14:anchorId="120BB334" wp14:editId="70CD75A2">
            <wp:extent cx="5731510" cy="480060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800600"/>
                    </a:xfrm>
                    <a:prstGeom prst="rect">
                      <a:avLst/>
                    </a:prstGeom>
                    <a:noFill/>
                    <a:ln>
                      <a:noFill/>
                    </a:ln>
                  </pic:spPr>
                </pic:pic>
              </a:graphicData>
            </a:graphic>
          </wp:inline>
        </w:drawing>
      </w:r>
    </w:p>
    <w:p w14:paraId="11D803C9" w14:textId="6F8C2159" w:rsidR="00CD2050" w:rsidRPr="005F214F" w:rsidRDefault="00CD2050">
      <w:pPr>
        <w:rPr>
          <w:rFonts w:ascii="Arial" w:hAnsi="Arial" w:cs="Arial"/>
          <w:b/>
          <w:bCs/>
          <w:sz w:val="24"/>
          <w:szCs w:val="24"/>
        </w:rPr>
      </w:pPr>
      <w:r w:rsidRPr="005F214F">
        <w:rPr>
          <w:rFonts w:ascii="Arial" w:hAnsi="Arial" w:cs="Arial"/>
          <w:b/>
          <w:bCs/>
          <w:sz w:val="24"/>
          <w:szCs w:val="24"/>
          <w:u w:val="thick"/>
        </w:rPr>
        <w:t>Pg.21 Ex. C: Make the present indefinite tense or present continuous tense sentences</w:t>
      </w:r>
      <w:r w:rsidRPr="005F214F">
        <w:rPr>
          <w:rFonts w:ascii="Arial" w:hAnsi="Arial" w:cs="Arial"/>
          <w:b/>
          <w:bCs/>
          <w:sz w:val="24"/>
          <w:szCs w:val="24"/>
        </w:rPr>
        <w:t>.</w:t>
      </w:r>
    </w:p>
    <w:p w14:paraId="418805FD" w14:textId="479E41A4" w:rsidR="00CD2050" w:rsidRPr="005F214F" w:rsidRDefault="00CD2050">
      <w:pPr>
        <w:rPr>
          <w:rFonts w:ascii="Arial" w:hAnsi="Arial" w:cs="Arial"/>
          <w:b/>
          <w:bCs/>
          <w:sz w:val="24"/>
          <w:szCs w:val="24"/>
        </w:rPr>
      </w:pPr>
      <w:r w:rsidRPr="005F214F">
        <w:rPr>
          <w:rFonts w:ascii="Arial" w:hAnsi="Arial" w:cs="Arial"/>
          <w:b/>
          <w:bCs/>
          <w:sz w:val="24"/>
          <w:szCs w:val="24"/>
        </w:rPr>
        <w:t xml:space="preserve">1. You </w:t>
      </w:r>
      <w:r w:rsidRPr="005F214F">
        <w:rPr>
          <w:rFonts w:ascii="Arial" w:hAnsi="Arial" w:cs="Arial"/>
          <w:b/>
          <w:bCs/>
          <w:color w:val="FF0000"/>
          <w:sz w:val="24"/>
          <w:szCs w:val="24"/>
          <w:u w:val="thick"/>
        </w:rPr>
        <w:t>don’t like</w:t>
      </w:r>
      <w:r w:rsidRPr="005F214F">
        <w:rPr>
          <w:rFonts w:ascii="Arial" w:hAnsi="Arial" w:cs="Arial"/>
          <w:b/>
          <w:bCs/>
          <w:color w:val="FF0000"/>
          <w:sz w:val="24"/>
          <w:szCs w:val="24"/>
        </w:rPr>
        <w:t xml:space="preserve"> </w:t>
      </w:r>
      <w:r w:rsidRPr="005F214F">
        <w:rPr>
          <w:rFonts w:ascii="Arial" w:hAnsi="Arial" w:cs="Arial"/>
          <w:b/>
          <w:bCs/>
          <w:sz w:val="24"/>
          <w:szCs w:val="24"/>
        </w:rPr>
        <w:t>chocolate.</w:t>
      </w:r>
    </w:p>
    <w:p w14:paraId="1D491C54" w14:textId="03D00590" w:rsidR="00CD2050" w:rsidRPr="005F214F" w:rsidRDefault="00CD2050">
      <w:pPr>
        <w:rPr>
          <w:rFonts w:ascii="Arial" w:hAnsi="Arial" w:cs="Arial"/>
          <w:b/>
          <w:bCs/>
          <w:sz w:val="24"/>
          <w:szCs w:val="24"/>
        </w:rPr>
      </w:pPr>
      <w:r w:rsidRPr="005F214F">
        <w:rPr>
          <w:rFonts w:ascii="Arial" w:hAnsi="Arial" w:cs="Arial"/>
          <w:b/>
          <w:bCs/>
          <w:sz w:val="24"/>
          <w:szCs w:val="24"/>
        </w:rPr>
        <w:t xml:space="preserve">2. She </w:t>
      </w:r>
      <w:r w:rsidRPr="005F214F">
        <w:rPr>
          <w:rFonts w:ascii="Arial" w:hAnsi="Arial" w:cs="Arial"/>
          <w:b/>
          <w:bCs/>
          <w:color w:val="FF0000"/>
          <w:sz w:val="24"/>
          <w:szCs w:val="24"/>
          <w:u w:val="thick"/>
        </w:rPr>
        <w:t>is not studying</w:t>
      </w:r>
      <w:r w:rsidRPr="005F214F">
        <w:rPr>
          <w:rFonts w:ascii="Arial" w:hAnsi="Arial" w:cs="Arial"/>
          <w:b/>
          <w:bCs/>
          <w:color w:val="FF0000"/>
          <w:sz w:val="24"/>
          <w:szCs w:val="24"/>
        </w:rPr>
        <w:t xml:space="preserve"> </w:t>
      </w:r>
      <w:r w:rsidRPr="005F214F">
        <w:rPr>
          <w:rFonts w:ascii="Arial" w:hAnsi="Arial" w:cs="Arial"/>
          <w:b/>
          <w:bCs/>
          <w:sz w:val="24"/>
          <w:szCs w:val="24"/>
        </w:rPr>
        <w:t>at the moment.</w:t>
      </w:r>
    </w:p>
    <w:p w14:paraId="5E7209CD" w14:textId="54F52DFF" w:rsidR="00CD2050" w:rsidRPr="005F214F" w:rsidRDefault="00CD2050">
      <w:pPr>
        <w:rPr>
          <w:rFonts w:ascii="Arial" w:hAnsi="Arial" w:cs="Arial"/>
          <w:b/>
          <w:bCs/>
          <w:sz w:val="24"/>
          <w:szCs w:val="24"/>
        </w:rPr>
      </w:pPr>
      <w:r w:rsidRPr="005F214F">
        <w:rPr>
          <w:rFonts w:ascii="Arial" w:hAnsi="Arial" w:cs="Arial"/>
          <w:b/>
          <w:bCs/>
          <w:sz w:val="24"/>
          <w:szCs w:val="24"/>
        </w:rPr>
        <w:t xml:space="preserve">3. They </w:t>
      </w:r>
      <w:r w:rsidRPr="005F214F">
        <w:rPr>
          <w:rFonts w:ascii="Arial" w:hAnsi="Arial" w:cs="Arial"/>
          <w:b/>
          <w:bCs/>
          <w:color w:val="FF0000"/>
          <w:sz w:val="24"/>
          <w:szCs w:val="24"/>
          <w:u w:val="thick"/>
        </w:rPr>
        <w:t>do not  eat</w:t>
      </w:r>
      <w:r w:rsidRPr="005F214F">
        <w:rPr>
          <w:rFonts w:ascii="Arial" w:hAnsi="Arial" w:cs="Arial"/>
          <w:b/>
          <w:bCs/>
          <w:color w:val="FF0000"/>
          <w:sz w:val="24"/>
          <w:szCs w:val="24"/>
        </w:rPr>
        <w:t xml:space="preserve"> </w:t>
      </w:r>
      <w:r w:rsidRPr="005F214F">
        <w:rPr>
          <w:rFonts w:ascii="Arial" w:hAnsi="Arial" w:cs="Arial"/>
          <w:b/>
          <w:bCs/>
          <w:sz w:val="24"/>
          <w:szCs w:val="24"/>
        </w:rPr>
        <w:t>rice everyday.</w:t>
      </w:r>
    </w:p>
    <w:p w14:paraId="5CF283D9" w14:textId="55C9BE1C" w:rsidR="00CD2050" w:rsidRPr="005F214F" w:rsidRDefault="00CD2050">
      <w:pPr>
        <w:rPr>
          <w:rFonts w:ascii="Arial" w:hAnsi="Arial" w:cs="Arial"/>
          <w:b/>
          <w:bCs/>
          <w:sz w:val="24"/>
          <w:szCs w:val="24"/>
        </w:rPr>
      </w:pPr>
      <w:r w:rsidRPr="005F214F">
        <w:rPr>
          <w:rFonts w:ascii="Arial" w:hAnsi="Arial" w:cs="Arial"/>
          <w:b/>
          <w:bCs/>
          <w:sz w:val="24"/>
          <w:szCs w:val="24"/>
        </w:rPr>
        <w:t xml:space="preserve">4. We </w:t>
      </w:r>
      <w:r w:rsidRPr="005F214F">
        <w:rPr>
          <w:rFonts w:ascii="Arial" w:hAnsi="Arial" w:cs="Arial"/>
          <w:b/>
          <w:bCs/>
          <w:color w:val="FF0000"/>
          <w:sz w:val="24"/>
          <w:szCs w:val="24"/>
          <w:u w:val="thick"/>
        </w:rPr>
        <w:t>are not playing</w:t>
      </w:r>
      <w:r w:rsidRPr="005F214F">
        <w:rPr>
          <w:rFonts w:ascii="Arial" w:hAnsi="Arial" w:cs="Arial"/>
          <w:b/>
          <w:bCs/>
          <w:color w:val="FF0000"/>
          <w:sz w:val="24"/>
          <w:szCs w:val="24"/>
        </w:rPr>
        <w:t xml:space="preserve"> </w:t>
      </w:r>
      <w:r w:rsidRPr="005F214F">
        <w:rPr>
          <w:rFonts w:ascii="Arial" w:hAnsi="Arial" w:cs="Arial"/>
          <w:b/>
          <w:bCs/>
          <w:sz w:val="24"/>
          <w:szCs w:val="24"/>
        </w:rPr>
        <w:t>now.</w:t>
      </w:r>
    </w:p>
    <w:p w14:paraId="378F12E9" w14:textId="40F57EEE" w:rsidR="00CD2050" w:rsidRPr="005F214F" w:rsidRDefault="00CD2050">
      <w:pPr>
        <w:rPr>
          <w:rFonts w:ascii="Arial" w:hAnsi="Arial" w:cs="Arial"/>
          <w:b/>
          <w:bCs/>
          <w:sz w:val="24"/>
          <w:szCs w:val="24"/>
        </w:rPr>
      </w:pPr>
      <w:r w:rsidRPr="005F214F">
        <w:rPr>
          <w:rFonts w:ascii="Arial" w:hAnsi="Arial" w:cs="Arial"/>
          <w:b/>
          <w:bCs/>
          <w:sz w:val="24"/>
          <w:szCs w:val="24"/>
        </w:rPr>
        <w:t xml:space="preserve">5. It </w:t>
      </w:r>
      <w:r w:rsidRPr="005F214F">
        <w:rPr>
          <w:rFonts w:ascii="Arial" w:hAnsi="Arial" w:cs="Arial"/>
          <w:b/>
          <w:bCs/>
          <w:color w:val="FF0000"/>
          <w:sz w:val="24"/>
          <w:szCs w:val="24"/>
          <w:u w:val="thick"/>
        </w:rPr>
        <w:t>rains</w:t>
      </w:r>
      <w:r w:rsidRPr="005F214F">
        <w:rPr>
          <w:rFonts w:ascii="Arial" w:hAnsi="Arial" w:cs="Arial"/>
          <w:b/>
          <w:bCs/>
          <w:sz w:val="24"/>
          <w:szCs w:val="24"/>
        </w:rPr>
        <w:t xml:space="preserve"> a lot here.</w:t>
      </w:r>
    </w:p>
    <w:p w14:paraId="25135551" w14:textId="4123B818" w:rsidR="00CD2050" w:rsidRDefault="00CD2050">
      <w:pPr>
        <w:rPr>
          <w:rFonts w:ascii="Arial" w:hAnsi="Arial" w:cs="Arial"/>
          <w:b/>
          <w:bCs/>
          <w:sz w:val="24"/>
          <w:szCs w:val="24"/>
        </w:rPr>
      </w:pPr>
      <w:r w:rsidRPr="005F214F">
        <w:rPr>
          <w:rFonts w:ascii="Arial" w:hAnsi="Arial" w:cs="Arial"/>
          <w:b/>
          <w:bCs/>
          <w:sz w:val="24"/>
          <w:szCs w:val="24"/>
        </w:rPr>
        <w:t xml:space="preserve">6. I </w:t>
      </w:r>
      <w:r w:rsidRPr="005F214F">
        <w:rPr>
          <w:rFonts w:ascii="Arial" w:hAnsi="Arial" w:cs="Arial"/>
          <w:b/>
          <w:bCs/>
          <w:color w:val="FF0000"/>
          <w:sz w:val="24"/>
          <w:szCs w:val="24"/>
          <w:u w:val="thick"/>
        </w:rPr>
        <w:t>am going</w:t>
      </w:r>
      <w:r w:rsidRPr="005F214F">
        <w:rPr>
          <w:rFonts w:ascii="Arial" w:hAnsi="Arial" w:cs="Arial"/>
          <w:b/>
          <w:bCs/>
          <w:color w:val="FF0000"/>
          <w:sz w:val="24"/>
          <w:szCs w:val="24"/>
        </w:rPr>
        <w:t xml:space="preserve"> </w:t>
      </w:r>
      <w:r w:rsidRPr="005F214F">
        <w:rPr>
          <w:rFonts w:ascii="Arial" w:hAnsi="Arial" w:cs="Arial"/>
          <w:b/>
          <w:bCs/>
          <w:sz w:val="24"/>
          <w:szCs w:val="24"/>
        </w:rPr>
        <w:t>on holiday tomorrow.</w:t>
      </w:r>
    </w:p>
    <w:p w14:paraId="5C252B15" w14:textId="77777777" w:rsidR="00984D70" w:rsidRDefault="00984D70">
      <w:pPr>
        <w:rPr>
          <w:rFonts w:ascii="Arial" w:hAnsi="Arial" w:cs="Arial"/>
          <w:b/>
          <w:bCs/>
          <w:sz w:val="24"/>
          <w:szCs w:val="24"/>
        </w:rPr>
      </w:pPr>
    </w:p>
    <w:p w14:paraId="125A5533" w14:textId="06150541" w:rsidR="00984D70" w:rsidRDefault="00984D70">
      <w:pPr>
        <w:rPr>
          <w:rFonts w:ascii="Arial" w:hAnsi="Arial" w:cs="Arial"/>
          <w:b/>
          <w:bCs/>
          <w:sz w:val="32"/>
          <w:szCs w:val="32"/>
          <w:u w:val="thick"/>
        </w:rPr>
      </w:pPr>
      <w:r w:rsidRPr="00984D70">
        <w:rPr>
          <w:rFonts w:ascii="Arial" w:hAnsi="Arial" w:cs="Arial"/>
          <w:b/>
          <w:bCs/>
          <w:sz w:val="32"/>
          <w:szCs w:val="32"/>
          <w:u w:val="thick"/>
        </w:rPr>
        <w:t>HOMEWORK:</w:t>
      </w:r>
    </w:p>
    <w:p w14:paraId="31C6EFF6" w14:textId="179D7DB3" w:rsidR="00984D70" w:rsidRPr="00984D70" w:rsidRDefault="00984D70">
      <w:pPr>
        <w:rPr>
          <w:rFonts w:ascii="Arial" w:hAnsi="Arial" w:cs="Arial"/>
          <w:b/>
          <w:bCs/>
          <w:sz w:val="24"/>
          <w:szCs w:val="24"/>
        </w:rPr>
      </w:pPr>
      <w:r w:rsidRPr="00984D70">
        <w:rPr>
          <w:rFonts w:ascii="Arial" w:hAnsi="Arial" w:cs="Arial"/>
          <w:b/>
          <w:bCs/>
          <w:sz w:val="24"/>
          <w:szCs w:val="24"/>
        </w:rPr>
        <w:t>1. Surf internet to find names of the animals Chinese years are named after.</w:t>
      </w:r>
    </w:p>
    <w:p w14:paraId="20C61BE8" w14:textId="1526B3C0" w:rsidR="00984D70" w:rsidRDefault="00984D70" w:rsidP="00F772AC">
      <w:pPr>
        <w:rPr>
          <w:rFonts w:ascii="Arial" w:hAnsi="Arial" w:cs="Arial"/>
          <w:b/>
          <w:bCs/>
          <w:sz w:val="24"/>
          <w:szCs w:val="24"/>
        </w:rPr>
      </w:pPr>
      <w:r w:rsidRPr="00984D70">
        <w:rPr>
          <w:rFonts w:ascii="Arial" w:hAnsi="Arial" w:cs="Arial"/>
          <w:b/>
          <w:bCs/>
          <w:sz w:val="24"/>
          <w:szCs w:val="24"/>
        </w:rPr>
        <w:t>2. Collect information about two more festivals that are celebrated around the world.</w:t>
      </w:r>
    </w:p>
    <w:p w14:paraId="2EC50184" w14:textId="3E1FE69B" w:rsidR="00984D70" w:rsidRDefault="00917C87">
      <w:pPr>
        <w:rPr>
          <w:rFonts w:ascii="Arial" w:hAnsi="Arial" w:cs="Arial"/>
          <w:b/>
          <w:bCs/>
          <w:sz w:val="24"/>
          <w:szCs w:val="24"/>
          <w:u w:val="thick"/>
        </w:rPr>
      </w:pPr>
      <w:r w:rsidRPr="00917C87">
        <w:rPr>
          <w:rFonts w:ascii="Arial" w:hAnsi="Arial" w:cs="Arial"/>
          <w:b/>
          <w:bCs/>
          <w:sz w:val="24"/>
          <w:szCs w:val="24"/>
          <w:u w:val="thick"/>
        </w:rPr>
        <w:lastRenderedPageBreak/>
        <w:t>Subject: English</w:t>
      </w:r>
      <w:r>
        <w:rPr>
          <w:rFonts w:ascii="Arial" w:hAnsi="Arial" w:cs="Arial"/>
          <w:b/>
          <w:bCs/>
          <w:sz w:val="24"/>
          <w:szCs w:val="24"/>
        </w:rPr>
        <w:t xml:space="preserve">                           </w:t>
      </w:r>
      <w:r w:rsidRPr="00917C87">
        <w:rPr>
          <w:rFonts w:ascii="Arial" w:hAnsi="Arial" w:cs="Arial"/>
          <w:b/>
          <w:bCs/>
          <w:sz w:val="24"/>
          <w:szCs w:val="24"/>
          <w:u w:val="thick"/>
        </w:rPr>
        <w:t>WORKSHEET</w:t>
      </w:r>
      <w:r>
        <w:rPr>
          <w:rFonts w:ascii="Arial" w:hAnsi="Arial" w:cs="Arial"/>
          <w:b/>
          <w:bCs/>
          <w:sz w:val="24"/>
          <w:szCs w:val="24"/>
        </w:rPr>
        <w:t xml:space="preserve">                                 </w:t>
      </w:r>
      <w:r w:rsidRPr="00917C87">
        <w:rPr>
          <w:rFonts w:ascii="Arial" w:hAnsi="Arial" w:cs="Arial"/>
          <w:b/>
          <w:bCs/>
          <w:sz w:val="24"/>
          <w:szCs w:val="24"/>
          <w:u w:val="thick"/>
        </w:rPr>
        <w:t>Grade: 10</w:t>
      </w:r>
    </w:p>
    <w:p w14:paraId="30BEE4A2" w14:textId="6FF92D6A" w:rsidR="00D62419" w:rsidRPr="00D62419" w:rsidRDefault="00F772AC" w:rsidP="00D62419">
      <w:pPr>
        <w:rPr>
          <w:rFonts w:ascii="Arial" w:hAnsi="Arial" w:cs="Arial"/>
          <w:b/>
          <w:bCs/>
          <w:sz w:val="24"/>
          <w:szCs w:val="24"/>
        </w:rPr>
      </w:pPr>
      <w:r>
        <w:rPr>
          <w:noProof/>
        </w:rPr>
        <w:drawing>
          <wp:inline distT="0" distB="0" distL="0" distR="0" wp14:anchorId="384498F2" wp14:editId="11789845">
            <wp:extent cx="5731510" cy="810514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8105140"/>
                    </a:xfrm>
                    <a:prstGeom prst="rect">
                      <a:avLst/>
                    </a:prstGeom>
                    <a:noFill/>
                    <a:ln>
                      <a:noFill/>
                    </a:ln>
                  </pic:spPr>
                </pic:pic>
              </a:graphicData>
            </a:graphic>
          </wp:inline>
        </w:drawing>
      </w:r>
    </w:p>
    <w:p w14:paraId="3899665F" w14:textId="77777777" w:rsidR="00D62419" w:rsidRDefault="00D62419">
      <w:pPr>
        <w:rPr>
          <w:noProof/>
        </w:rPr>
      </w:pPr>
    </w:p>
    <w:p w14:paraId="24B33474" w14:textId="09F01C9D" w:rsidR="00D62419" w:rsidRPr="00D62419" w:rsidRDefault="00D62419" w:rsidP="00D62419">
      <w:pPr>
        <w:rPr>
          <w:rFonts w:ascii="Arial" w:hAnsi="Arial" w:cs="Arial"/>
          <w:b/>
          <w:bCs/>
        </w:rPr>
      </w:pPr>
      <w:r>
        <w:rPr>
          <w:noProof/>
        </w:rPr>
        <w:lastRenderedPageBreak/>
        <w:drawing>
          <wp:inline distT="0" distB="0" distL="0" distR="0" wp14:anchorId="1E9DB9BC" wp14:editId="42C66480">
            <wp:extent cx="5267325" cy="4924425"/>
            <wp:effectExtent l="0" t="0" r="9525" b="9525"/>
            <wp:docPr id="16" name="Picture 16" descr="Collective Noun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ollective Noun Worksheet"/>
                    <pic:cNvPicPr>
                      <a:picLocks noChangeAspect="1" noChangeArrowheads="1"/>
                    </pic:cNvPicPr>
                  </pic:nvPicPr>
                  <pic:blipFill rotWithShape="1">
                    <a:blip r:embed="rId10">
                      <a:extLst>
                        <a:ext uri="{28A0092B-C50C-407E-A947-70E740481C1C}">
                          <a14:useLocalDpi xmlns:a14="http://schemas.microsoft.com/office/drawing/2010/main" val="0"/>
                        </a:ext>
                      </a:extLst>
                    </a:blip>
                    <a:srcRect t="6098" b="3833"/>
                    <a:stretch/>
                  </pic:blipFill>
                  <pic:spPr bwMode="auto">
                    <a:xfrm>
                      <a:off x="0" y="0"/>
                      <a:ext cx="5267325" cy="4924425"/>
                    </a:xfrm>
                    <a:prstGeom prst="rect">
                      <a:avLst/>
                    </a:prstGeom>
                    <a:noFill/>
                    <a:ln>
                      <a:noFill/>
                    </a:ln>
                    <a:extLst>
                      <a:ext uri="{53640926-AAD7-44D8-BBD7-CCE9431645EC}">
                        <a14:shadowObscured xmlns:a14="http://schemas.microsoft.com/office/drawing/2010/main"/>
                      </a:ext>
                    </a:extLst>
                  </pic:spPr>
                </pic:pic>
              </a:graphicData>
            </a:graphic>
          </wp:inline>
        </w:drawing>
      </w:r>
    </w:p>
    <w:p w14:paraId="00E767B8" w14:textId="2DE77D00" w:rsidR="00D62419" w:rsidRDefault="00D62419">
      <w:pPr>
        <w:rPr>
          <w:rFonts w:ascii="Arial" w:hAnsi="Arial" w:cs="Arial"/>
          <w:b/>
          <w:bCs/>
        </w:rPr>
      </w:pPr>
      <w:r>
        <w:rPr>
          <w:noProof/>
        </w:rPr>
        <w:drawing>
          <wp:inline distT="0" distB="0" distL="0" distR="0" wp14:anchorId="61C7CE46" wp14:editId="1EC6236D">
            <wp:extent cx="5419725" cy="1971675"/>
            <wp:effectExtent l="0" t="0" r="9525" b="9525"/>
            <wp:docPr id="17" name="Picture 17" descr="Must (necessity) - All Things Gram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ust (necessity) - All Things Grammar"/>
                    <pic:cNvPicPr>
                      <a:picLocks noChangeAspect="1" noChangeArrowheads="1"/>
                    </pic:cNvPicPr>
                  </pic:nvPicPr>
                  <pic:blipFill rotWithShape="1">
                    <a:blip r:embed="rId11">
                      <a:extLst>
                        <a:ext uri="{28A0092B-C50C-407E-A947-70E740481C1C}">
                          <a14:useLocalDpi xmlns:a14="http://schemas.microsoft.com/office/drawing/2010/main" val="0"/>
                        </a:ext>
                      </a:extLst>
                    </a:blip>
                    <a:srcRect t="33677" b="36941"/>
                    <a:stretch/>
                  </pic:blipFill>
                  <pic:spPr bwMode="auto">
                    <a:xfrm>
                      <a:off x="0" y="0"/>
                      <a:ext cx="5419725" cy="197167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49" w:type="dxa"/>
        <w:tblInd w:w="5445" w:type="dxa"/>
        <w:tblLook w:val="04A0" w:firstRow="1" w:lastRow="0" w:firstColumn="1" w:lastColumn="0" w:noHBand="0" w:noVBand="1"/>
      </w:tblPr>
      <w:tblGrid>
        <w:gridCol w:w="1975"/>
        <w:gridCol w:w="540"/>
        <w:gridCol w:w="540"/>
        <w:gridCol w:w="564"/>
        <w:gridCol w:w="630"/>
      </w:tblGrid>
      <w:tr w:rsidR="00D62419" w:rsidRPr="009F5636" w14:paraId="48A9466D" w14:textId="77777777" w:rsidTr="00463AEE">
        <w:tc>
          <w:tcPr>
            <w:tcW w:w="1975" w:type="dxa"/>
          </w:tcPr>
          <w:p w14:paraId="2ACD74BC" w14:textId="77777777" w:rsidR="00D62419" w:rsidRPr="009F5636" w:rsidRDefault="00D62419" w:rsidP="00463AEE">
            <w:pPr>
              <w:jc w:val="both"/>
              <w:rPr>
                <w:b/>
                <w:bCs/>
              </w:rPr>
            </w:pPr>
            <w:r>
              <w:rPr>
                <w:b/>
                <w:bCs/>
              </w:rPr>
              <w:t>Rubric:</w:t>
            </w:r>
          </w:p>
        </w:tc>
        <w:tc>
          <w:tcPr>
            <w:tcW w:w="540" w:type="dxa"/>
          </w:tcPr>
          <w:p w14:paraId="27040772" w14:textId="77777777" w:rsidR="00D62419" w:rsidRPr="009F5636" w:rsidRDefault="00D62419" w:rsidP="00463AEE">
            <w:pPr>
              <w:jc w:val="center"/>
              <w:rPr>
                <w:b/>
                <w:bCs/>
              </w:rPr>
            </w:pPr>
            <w:r>
              <w:rPr>
                <w:b/>
                <w:bCs/>
              </w:rPr>
              <w:t>Ex.</w:t>
            </w:r>
          </w:p>
        </w:tc>
        <w:tc>
          <w:tcPr>
            <w:tcW w:w="540" w:type="dxa"/>
          </w:tcPr>
          <w:p w14:paraId="609E6E43" w14:textId="77777777" w:rsidR="00D62419" w:rsidRPr="009F5636" w:rsidRDefault="00D62419" w:rsidP="00463AEE">
            <w:pPr>
              <w:jc w:val="center"/>
              <w:rPr>
                <w:b/>
                <w:bCs/>
              </w:rPr>
            </w:pPr>
            <w:r>
              <w:rPr>
                <w:b/>
                <w:bCs/>
              </w:rPr>
              <w:t>Go.</w:t>
            </w:r>
          </w:p>
        </w:tc>
        <w:tc>
          <w:tcPr>
            <w:tcW w:w="564" w:type="dxa"/>
          </w:tcPr>
          <w:p w14:paraId="38F8F5FA" w14:textId="77777777" w:rsidR="00D62419" w:rsidRPr="009F5636" w:rsidRDefault="00D62419" w:rsidP="00463AEE">
            <w:pPr>
              <w:jc w:val="center"/>
              <w:rPr>
                <w:b/>
                <w:bCs/>
              </w:rPr>
            </w:pPr>
            <w:r>
              <w:rPr>
                <w:b/>
                <w:bCs/>
              </w:rPr>
              <w:t>Sat.</w:t>
            </w:r>
          </w:p>
        </w:tc>
        <w:tc>
          <w:tcPr>
            <w:tcW w:w="630" w:type="dxa"/>
          </w:tcPr>
          <w:p w14:paraId="42015867" w14:textId="77777777" w:rsidR="00D62419" w:rsidRPr="009F5636" w:rsidRDefault="00D62419" w:rsidP="00463AEE">
            <w:pPr>
              <w:jc w:val="center"/>
              <w:rPr>
                <w:b/>
                <w:bCs/>
              </w:rPr>
            </w:pPr>
            <w:r>
              <w:rPr>
                <w:b/>
                <w:bCs/>
              </w:rPr>
              <w:t>NI</w:t>
            </w:r>
          </w:p>
        </w:tc>
      </w:tr>
      <w:tr w:rsidR="00D62419" w:rsidRPr="009F5636" w14:paraId="7541D258" w14:textId="77777777" w:rsidTr="00463AEE">
        <w:tc>
          <w:tcPr>
            <w:tcW w:w="1975" w:type="dxa"/>
          </w:tcPr>
          <w:p w14:paraId="20FFA9BA" w14:textId="77777777" w:rsidR="00D62419" w:rsidRPr="009F5636" w:rsidRDefault="00D62419" w:rsidP="00463AEE">
            <w:pPr>
              <w:jc w:val="both"/>
              <w:rPr>
                <w:b/>
                <w:bCs/>
              </w:rPr>
            </w:pPr>
            <w:r w:rsidRPr="009F5636">
              <w:rPr>
                <w:b/>
                <w:bCs/>
              </w:rPr>
              <w:t>Content Accuracy</w:t>
            </w:r>
          </w:p>
        </w:tc>
        <w:tc>
          <w:tcPr>
            <w:tcW w:w="540" w:type="dxa"/>
          </w:tcPr>
          <w:p w14:paraId="0B1F0E27" w14:textId="77777777" w:rsidR="00D62419" w:rsidRPr="009F5636" w:rsidRDefault="00D62419" w:rsidP="00463AEE">
            <w:pPr>
              <w:jc w:val="center"/>
              <w:rPr>
                <w:b/>
                <w:bCs/>
              </w:rPr>
            </w:pPr>
            <w:r>
              <w:rPr>
                <w:b/>
                <w:bCs/>
              </w:rPr>
              <w:t>1</w:t>
            </w:r>
          </w:p>
        </w:tc>
        <w:tc>
          <w:tcPr>
            <w:tcW w:w="540" w:type="dxa"/>
          </w:tcPr>
          <w:p w14:paraId="416EAFE1" w14:textId="77777777" w:rsidR="00D62419" w:rsidRPr="009F5636" w:rsidRDefault="00D62419" w:rsidP="00463AEE">
            <w:pPr>
              <w:jc w:val="center"/>
              <w:rPr>
                <w:b/>
                <w:bCs/>
              </w:rPr>
            </w:pPr>
            <w:r>
              <w:rPr>
                <w:b/>
                <w:bCs/>
              </w:rPr>
              <w:t>2</w:t>
            </w:r>
          </w:p>
        </w:tc>
        <w:tc>
          <w:tcPr>
            <w:tcW w:w="564" w:type="dxa"/>
          </w:tcPr>
          <w:p w14:paraId="4E5E300A" w14:textId="77777777" w:rsidR="00D62419" w:rsidRPr="009F5636" w:rsidRDefault="00D62419" w:rsidP="00463AEE">
            <w:pPr>
              <w:jc w:val="center"/>
              <w:rPr>
                <w:b/>
                <w:bCs/>
              </w:rPr>
            </w:pPr>
            <w:r>
              <w:rPr>
                <w:b/>
                <w:bCs/>
              </w:rPr>
              <w:t>3</w:t>
            </w:r>
          </w:p>
        </w:tc>
        <w:tc>
          <w:tcPr>
            <w:tcW w:w="630" w:type="dxa"/>
          </w:tcPr>
          <w:p w14:paraId="0E65DFA7" w14:textId="77777777" w:rsidR="00D62419" w:rsidRPr="009F5636" w:rsidRDefault="00D62419" w:rsidP="00463AEE">
            <w:pPr>
              <w:jc w:val="center"/>
              <w:rPr>
                <w:b/>
                <w:bCs/>
              </w:rPr>
            </w:pPr>
            <w:r>
              <w:rPr>
                <w:b/>
                <w:bCs/>
              </w:rPr>
              <w:t>4</w:t>
            </w:r>
          </w:p>
        </w:tc>
      </w:tr>
      <w:tr w:rsidR="00D62419" w:rsidRPr="009F5636" w14:paraId="63032424" w14:textId="77777777" w:rsidTr="00463AEE">
        <w:tc>
          <w:tcPr>
            <w:tcW w:w="1975" w:type="dxa"/>
          </w:tcPr>
          <w:p w14:paraId="792F8183" w14:textId="77777777" w:rsidR="00D62419" w:rsidRPr="009F5636" w:rsidRDefault="00D62419" w:rsidP="00463AEE">
            <w:pPr>
              <w:jc w:val="both"/>
              <w:rPr>
                <w:b/>
                <w:bCs/>
              </w:rPr>
            </w:pPr>
            <w:r w:rsidRPr="009F5636">
              <w:rPr>
                <w:b/>
                <w:bCs/>
              </w:rPr>
              <w:t>Creativity</w:t>
            </w:r>
          </w:p>
        </w:tc>
        <w:tc>
          <w:tcPr>
            <w:tcW w:w="540" w:type="dxa"/>
          </w:tcPr>
          <w:p w14:paraId="2E886F0F" w14:textId="77777777" w:rsidR="00D62419" w:rsidRPr="009F5636" w:rsidRDefault="00D62419" w:rsidP="00463AEE">
            <w:pPr>
              <w:jc w:val="center"/>
              <w:rPr>
                <w:b/>
                <w:bCs/>
              </w:rPr>
            </w:pPr>
            <w:r w:rsidRPr="009F5636">
              <w:rPr>
                <w:b/>
                <w:bCs/>
              </w:rPr>
              <w:t>1</w:t>
            </w:r>
          </w:p>
        </w:tc>
        <w:tc>
          <w:tcPr>
            <w:tcW w:w="540" w:type="dxa"/>
          </w:tcPr>
          <w:p w14:paraId="43195EA7" w14:textId="77777777" w:rsidR="00D62419" w:rsidRPr="009F5636" w:rsidRDefault="00D62419" w:rsidP="00463AEE">
            <w:pPr>
              <w:jc w:val="center"/>
              <w:rPr>
                <w:b/>
                <w:bCs/>
              </w:rPr>
            </w:pPr>
            <w:r w:rsidRPr="009F5636">
              <w:rPr>
                <w:b/>
                <w:bCs/>
              </w:rPr>
              <w:t>2</w:t>
            </w:r>
          </w:p>
        </w:tc>
        <w:tc>
          <w:tcPr>
            <w:tcW w:w="564" w:type="dxa"/>
          </w:tcPr>
          <w:p w14:paraId="3F50FC18" w14:textId="77777777" w:rsidR="00D62419" w:rsidRPr="009F5636" w:rsidRDefault="00D62419" w:rsidP="00463AEE">
            <w:pPr>
              <w:jc w:val="center"/>
              <w:rPr>
                <w:b/>
                <w:bCs/>
              </w:rPr>
            </w:pPr>
            <w:r w:rsidRPr="009F5636">
              <w:rPr>
                <w:b/>
                <w:bCs/>
              </w:rPr>
              <w:t>3</w:t>
            </w:r>
          </w:p>
        </w:tc>
        <w:tc>
          <w:tcPr>
            <w:tcW w:w="630" w:type="dxa"/>
          </w:tcPr>
          <w:p w14:paraId="20E3ECE0" w14:textId="77777777" w:rsidR="00D62419" w:rsidRPr="009F5636" w:rsidRDefault="00D62419" w:rsidP="00463AEE">
            <w:pPr>
              <w:jc w:val="center"/>
              <w:rPr>
                <w:b/>
                <w:bCs/>
              </w:rPr>
            </w:pPr>
            <w:r w:rsidRPr="009F5636">
              <w:rPr>
                <w:b/>
                <w:bCs/>
              </w:rPr>
              <w:t>4</w:t>
            </w:r>
          </w:p>
        </w:tc>
      </w:tr>
      <w:tr w:rsidR="00D62419" w:rsidRPr="009F5636" w14:paraId="643EC648" w14:textId="77777777" w:rsidTr="00463AEE">
        <w:tc>
          <w:tcPr>
            <w:tcW w:w="1975" w:type="dxa"/>
          </w:tcPr>
          <w:p w14:paraId="0A8E5FF5" w14:textId="77777777" w:rsidR="00D62419" w:rsidRPr="009F5636" w:rsidRDefault="00D62419" w:rsidP="00463AEE">
            <w:pPr>
              <w:jc w:val="both"/>
              <w:rPr>
                <w:b/>
                <w:bCs/>
              </w:rPr>
            </w:pPr>
            <w:r w:rsidRPr="009F5636">
              <w:rPr>
                <w:b/>
                <w:bCs/>
              </w:rPr>
              <w:t>Completeness</w:t>
            </w:r>
          </w:p>
        </w:tc>
        <w:tc>
          <w:tcPr>
            <w:tcW w:w="540" w:type="dxa"/>
          </w:tcPr>
          <w:p w14:paraId="1303FC8B" w14:textId="77777777" w:rsidR="00D62419" w:rsidRPr="009F5636" w:rsidRDefault="00D62419" w:rsidP="00463AEE">
            <w:pPr>
              <w:jc w:val="center"/>
              <w:rPr>
                <w:b/>
                <w:bCs/>
              </w:rPr>
            </w:pPr>
            <w:r w:rsidRPr="009F5636">
              <w:rPr>
                <w:b/>
                <w:bCs/>
              </w:rPr>
              <w:t>1</w:t>
            </w:r>
          </w:p>
        </w:tc>
        <w:tc>
          <w:tcPr>
            <w:tcW w:w="540" w:type="dxa"/>
          </w:tcPr>
          <w:p w14:paraId="1AFC1F5D" w14:textId="77777777" w:rsidR="00D62419" w:rsidRPr="009F5636" w:rsidRDefault="00D62419" w:rsidP="00463AEE">
            <w:pPr>
              <w:jc w:val="center"/>
              <w:rPr>
                <w:b/>
                <w:bCs/>
              </w:rPr>
            </w:pPr>
            <w:r w:rsidRPr="009F5636">
              <w:rPr>
                <w:b/>
                <w:bCs/>
              </w:rPr>
              <w:t>2</w:t>
            </w:r>
          </w:p>
        </w:tc>
        <w:tc>
          <w:tcPr>
            <w:tcW w:w="564" w:type="dxa"/>
          </w:tcPr>
          <w:p w14:paraId="554BF578" w14:textId="77777777" w:rsidR="00D62419" w:rsidRPr="009F5636" w:rsidRDefault="00D62419" w:rsidP="00463AEE">
            <w:pPr>
              <w:jc w:val="center"/>
              <w:rPr>
                <w:b/>
                <w:bCs/>
              </w:rPr>
            </w:pPr>
            <w:r w:rsidRPr="009F5636">
              <w:rPr>
                <w:b/>
                <w:bCs/>
              </w:rPr>
              <w:t>3</w:t>
            </w:r>
          </w:p>
        </w:tc>
        <w:tc>
          <w:tcPr>
            <w:tcW w:w="630" w:type="dxa"/>
          </w:tcPr>
          <w:p w14:paraId="5E14EFC2" w14:textId="77777777" w:rsidR="00D62419" w:rsidRPr="009F5636" w:rsidRDefault="00D62419" w:rsidP="00463AEE">
            <w:pPr>
              <w:jc w:val="center"/>
              <w:rPr>
                <w:b/>
                <w:bCs/>
              </w:rPr>
            </w:pPr>
            <w:r w:rsidRPr="009F5636">
              <w:rPr>
                <w:b/>
                <w:bCs/>
              </w:rPr>
              <w:t>4</w:t>
            </w:r>
          </w:p>
        </w:tc>
      </w:tr>
      <w:tr w:rsidR="00D62419" w:rsidRPr="009F5636" w14:paraId="19045586" w14:textId="77777777" w:rsidTr="00463AEE">
        <w:tc>
          <w:tcPr>
            <w:tcW w:w="1975" w:type="dxa"/>
          </w:tcPr>
          <w:p w14:paraId="5749AC12" w14:textId="77777777" w:rsidR="00D62419" w:rsidRPr="009F5636" w:rsidRDefault="00D62419" w:rsidP="00463AEE">
            <w:pPr>
              <w:jc w:val="both"/>
              <w:rPr>
                <w:b/>
                <w:bCs/>
              </w:rPr>
            </w:pPr>
            <w:r w:rsidRPr="009F5636">
              <w:rPr>
                <w:b/>
                <w:bCs/>
              </w:rPr>
              <w:t>Neatness</w:t>
            </w:r>
          </w:p>
        </w:tc>
        <w:tc>
          <w:tcPr>
            <w:tcW w:w="540" w:type="dxa"/>
          </w:tcPr>
          <w:p w14:paraId="405B084E" w14:textId="77777777" w:rsidR="00D62419" w:rsidRPr="009F5636" w:rsidRDefault="00D62419" w:rsidP="00463AEE">
            <w:pPr>
              <w:jc w:val="center"/>
              <w:rPr>
                <w:b/>
                <w:bCs/>
              </w:rPr>
            </w:pPr>
            <w:r w:rsidRPr="009F5636">
              <w:rPr>
                <w:b/>
                <w:bCs/>
              </w:rPr>
              <w:t>1</w:t>
            </w:r>
          </w:p>
        </w:tc>
        <w:tc>
          <w:tcPr>
            <w:tcW w:w="540" w:type="dxa"/>
          </w:tcPr>
          <w:p w14:paraId="7F5A6309" w14:textId="77777777" w:rsidR="00D62419" w:rsidRPr="009F5636" w:rsidRDefault="00D62419" w:rsidP="00463AEE">
            <w:pPr>
              <w:jc w:val="center"/>
              <w:rPr>
                <w:b/>
                <w:bCs/>
              </w:rPr>
            </w:pPr>
            <w:r w:rsidRPr="009F5636">
              <w:rPr>
                <w:b/>
                <w:bCs/>
              </w:rPr>
              <w:t>2</w:t>
            </w:r>
          </w:p>
        </w:tc>
        <w:tc>
          <w:tcPr>
            <w:tcW w:w="564" w:type="dxa"/>
          </w:tcPr>
          <w:p w14:paraId="49965425" w14:textId="77777777" w:rsidR="00D62419" w:rsidRPr="009F5636" w:rsidRDefault="00D62419" w:rsidP="00463AEE">
            <w:pPr>
              <w:jc w:val="center"/>
              <w:rPr>
                <w:b/>
                <w:bCs/>
              </w:rPr>
            </w:pPr>
            <w:r w:rsidRPr="009F5636">
              <w:rPr>
                <w:b/>
                <w:bCs/>
              </w:rPr>
              <w:t>3</w:t>
            </w:r>
          </w:p>
        </w:tc>
        <w:tc>
          <w:tcPr>
            <w:tcW w:w="630" w:type="dxa"/>
          </w:tcPr>
          <w:p w14:paraId="2726DD4B" w14:textId="77777777" w:rsidR="00D62419" w:rsidRPr="009F5636" w:rsidRDefault="00D62419" w:rsidP="00463AEE">
            <w:pPr>
              <w:jc w:val="center"/>
              <w:rPr>
                <w:b/>
                <w:bCs/>
              </w:rPr>
            </w:pPr>
            <w:r w:rsidRPr="009F5636">
              <w:rPr>
                <w:b/>
                <w:bCs/>
              </w:rPr>
              <w:t>4</w:t>
            </w:r>
          </w:p>
        </w:tc>
      </w:tr>
      <w:tr w:rsidR="00D62419" w:rsidRPr="009F5636" w14:paraId="276E1F71" w14:textId="77777777" w:rsidTr="00463AEE">
        <w:tc>
          <w:tcPr>
            <w:tcW w:w="4249" w:type="dxa"/>
            <w:gridSpan w:val="5"/>
          </w:tcPr>
          <w:p w14:paraId="5651AFE6" w14:textId="77777777" w:rsidR="00D62419" w:rsidRPr="009F5636" w:rsidRDefault="00D62419" w:rsidP="00463AEE">
            <w:pPr>
              <w:rPr>
                <w:b/>
                <w:bCs/>
              </w:rPr>
            </w:pPr>
            <w:r w:rsidRPr="009F5636">
              <w:rPr>
                <w:b/>
                <w:bCs/>
              </w:rPr>
              <w:t xml:space="preserve">  1-Excellent         2- Good       3- Satisfactory </w:t>
            </w:r>
          </w:p>
          <w:p w14:paraId="16D5E991" w14:textId="77777777" w:rsidR="00D62419" w:rsidRPr="009F5636" w:rsidRDefault="00D62419" w:rsidP="00463AEE">
            <w:pPr>
              <w:rPr>
                <w:b/>
                <w:bCs/>
              </w:rPr>
            </w:pPr>
            <w:r w:rsidRPr="009F5636">
              <w:rPr>
                <w:b/>
                <w:bCs/>
              </w:rPr>
              <w:t xml:space="preserve">  4- Needs improvement</w:t>
            </w:r>
          </w:p>
        </w:tc>
      </w:tr>
    </w:tbl>
    <w:p w14:paraId="7562D4D6" w14:textId="77777777" w:rsidR="00D62419" w:rsidRPr="0031400B" w:rsidRDefault="00D62419">
      <w:pPr>
        <w:rPr>
          <w:rFonts w:ascii="Arial" w:hAnsi="Arial" w:cs="Arial"/>
          <w:b/>
          <w:bCs/>
        </w:rPr>
      </w:pPr>
    </w:p>
    <w:sectPr w:rsidR="00D62419" w:rsidRPr="0031400B" w:rsidSect="00723EC3">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0B"/>
    <w:rsid w:val="0031400B"/>
    <w:rsid w:val="00442D68"/>
    <w:rsid w:val="005F214F"/>
    <w:rsid w:val="00682613"/>
    <w:rsid w:val="006B7F20"/>
    <w:rsid w:val="00723EC3"/>
    <w:rsid w:val="00917C87"/>
    <w:rsid w:val="00984D70"/>
    <w:rsid w:val="0099110B"/>
    <w:rsid w:val="009E7422"/>
    <w:rsid w:val="00CC6F81"/>
    <w:rsid w:val="00CD2050"/>
    <w:rsid w:val="00D62419"/>
    <w:rsid w:val="00DB52F7"/>
    <w:rsid w:val="00F772AC"/>
    <w:rsid w:val="00FF0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015F"/>
  <w15:chartTrackingRefBased/>
  <w15:docId w15:val="{9910FD87-3328-400E-A72A-697DEEDE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6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dc:description/>
  <cp:lastModifiedBy>EBRAHIM</cp:lastModifiedBy>
  <cp:revision>3</cp:revision>
  <dcterms:created xsi:type="dcterms:W3CDTF">2020-06-05T09:02:00Z</dcterms:created>
  <dcterms:modified xsi:type="dcterms:W3CDTF">2020-06-05T11:06:00Z</dcterms:modified>
</cp:coreProperties>
</file>