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60" w:rsidRPr="00D13960" w:rsidRDefault="00D13960" w:rsidP="00D13960">
      <w:pPr>
        <w:rPr>
          <w:b/>
          <w:bCs/>
          <w:sz w:val="32"/>
          <w:szCs w:val="32"/>
          <w:u w:val="thick"/>
        </w:rPr>
      </w:pPr>
      <w:r>
        <w:rPr>
          <w:noProof/>
        </w:rPr>
        <w:drawing>
          <wp:inline distT="0" distB="0" distL="0" distR="0" wp14:anchorId="0C5F2F43" wp14:editId="3AA4C979">
            <wp:extent cx="885825" cy="819150"/>
            <wp:effectExtent l="0" t="0" r="9525" b="0"/>
            <wp:docPr id="2" name="Picture 4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B33">
        <w:rPr>
          <w:b/>
          <w:bCs/>
          <w:sz w:val="28"/>
          <w:szCs w:val="28"/>
        </w:rPr>
        <w:t xml:space="preserve">                 </w:t>
      </w:r>
      <w:r w:rsidRPr="00D13960">
        <w:rPr>
          <w:b/>
          <w:bCs/>
          <w:sz w:val="36"/>
          <w:szCs w:val="36"/>
          <w:u w:val="thick"/>
        </w:rPr>
        <w:t xml:space="preserve">Pakistan </w:t>
      </w:r>
      <w:proofErr w:type="gramStart"/>
      <w:r w:rsidRPr="00D13960">
        <w:rPr>
          <w:b/>
          <w:bCs/>
          <w:sz w:val="36"/>
          <w:szCs w:val="36"/>
          <w:u w:val="thick"/>
        </w:rPr>
        <w:t>School ,</w:t>
      </w:r>
      <w:proofErr w:type="gramEnd"/>
      <w:r w:rsidRPr="00D13960">
        <w:rPr>
          <w:b/>
          <w:bCs/>
          <w:sz w:val="36"/>
          <w:szCs w:val="36"/>
          <w:u w:val="thick"/>
        </w:rPr>
        <w:t xml:space="preserve"> Kingdom of Bahrain</w:t>
      </w:r>
    </w:p>
    <w:p w:rsidR="00D13960" w:rsidRPr="00D13960" w:rsidRDefault="00D13960" w:rsidP="00D13960">
      <w:pPr>
        <w:spacing w:before="200" w:after="0" w:line="276" w:lineRule="auto"/>
        <w:ind w:left="1458" w:right="3"/>
        <w:rPr>
          <w:rFonts w:eastAsia="Times New Roman" w:cs="Times New Roman"/>
          <w:b/>
          <w:bCs/>
          <w:sz w:val="36"/>
          <w:szCs w:val="36"/>
          <w:u w:val="single"/>
        </w:rPr>
      </w:pPr>
      <w:r w:rsidRPr="00D13960">
        <w:rPr>
          <w:rFonts w:eastAsia="Times New Roman" w:cs="Times New Roman"/>
          <w:b/>
          <w:bCs/>
          <w:sz w:val="36"/>
          <w:szCs w:val="36"/>
          <w:u w:val="single"/>
        </w:rPr>
        <w:t xml:space="preserve">Portion For Annual Examination, </w:t>
      </w:r>
      <w:proofErr w:type="gramStart"/>
      <w:r w:rsidRPr="00D13960">
        <w:rPr>
          <w:rFonts w:eastAsia="Times New Roman" w:cs="Times New Roman"/>
          <w:b/>
          <w:bCs/>
          <w:sz w:val="36"/>
          <w:szCs w:val="36"/>
          <w:u w:val="single"/>
        </w:rPr>
        <w:t>March  2021</w:t>
      </w:r>
      <w:proofErr w:type="gramEnd"/>
    </w:p>
    <w:p w:rsidR="00D13960" w:rsidRDefault="00D13960" w:rsidP="00D13960">
      <w:pPr>
        <w:jc w:val="center"/>
        <w:rPr>
          <w:b/>
          <w:bCs/>
          <w:sz w:val="28"/>
          <w:szCs w:val="28"/>
          <w:u w:val="thick"/>
        </w:rPr>
      </w:pPr>
    </w:p>
    <w:p w:rsidR="00D13960" w:rsidRDefault="00D13960" w:rsidP="00D13960">
      <w:pPr>
        <w:rPr>
          <w:b/>
          <w:bCs/>
          <w:sz w:val="28"/>
          <w:szCs w:val="28"/>
        </w:rPr>
      </w:pPr>
      <w:r w:rsidRPr="00D00B33">
        <w:rPr>
          <w:b/>
          <w:bCs/>
          <w:sz w:val="28"/>
          <w:szCs w:val="28"/>
        </w:rPr>
        <w:t xml:space="preserve">Grade: </w:t>
      </w:r>
      <w:r>
        <w:rPr>
          <w:b/>
          <w:bCs/>
          <w:sz w:val="28"/>
          <w:szCs w:val="28"/>
        </w:rPr>
        <w:t xml:space="preserve">  7</w:t>
      </w:r>
      <w:r w:rsidRPr="00C96CF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Pr="00D00B33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Pr="00D00B33">
        <w:rPr>
          <w:b/>
          <w:bCs/>
          <w:sz w:val="28"/>
          <w:szCs w:val="28"/>
        </w:rPr>
        <w:t xml:space="preserve">  Subject: </w:t>
      </w:r>
      <w:r>
        <w:rPr>
          <w:b/>
          <w:bCs/>
          <w:sz w:val="28"/>
          <w:szCs w:val="28"/>
        </w:rPr>
        <w:t xml:space="preserve"> Social Studies.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35"/>
        <w:gridCol w:w="7632"/>
      </w:tblGrid>
      <w:tr w:rsidR="00D13960" w:rsidTr="00D13960">
        <w:trPr>
          <w:trHeight w:val="827"/>
        </w:trPr>
        <w:tc>
          <w:tcPr>
            <w:tcW w:w="1435" w:type="dxa"/>
          </w:tcPr>
          <w:p w:rsidR="00D13960" w:rsidRDefault="00D13960" w:rsidP="00B416E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13960" w:rsidRDefault="00D13960" w:rsidP="00B416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Sr. #</w:t>
            </w:r>
          </w:p>
        </w:tc>
        <w:tc>
          <w:tcPr>
            <w:tcW w:w="7632" w:type="dxa"/>
          </w:tcPr>
          <w:p w:rsidR="00D13960" w:rsidRDefault="00D13960" w:rsidP="00B416E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13960" w:rsidRDefault="00D13960" w:rsidP="00B416E2">
            <w:pPr>
              <w:jc w:val="center"/>
              <w:rPr>
                <w:b/>
                <w:bCs/>
                <w:sz w:val="28"/>
                <w:szCs w:val="28"/>
              </w:rPr>
            </w:pPr>
            <w:r w:rsidRPr="00D13960"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>Chapter</w:t>
            </w:r>
            <w:r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>s</w:t>
            </w:r>
          </w:p>
        </w:tc>
      </w:tr>
      <w:tr w:rsidR="00D13960" w:rsidTr="00D13960">
        <w:trPr>
          <w:trHeight w:val="818"/>
        </w:trPr>
        <w:tc>
          <w:tcPr>
            <w:tcW w:w="1435" w:type="dxa"/>
          </w:tcPr>
          <w:p w:rsidR="00D13960" w:rsidRDefault="00D13960" w:rsidP="00B416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32" w:type="dxa"/>
          </w:tcPr>
          <w:p w:rsidR="00D13960" w:rsidRDefault="00D13960" w:rsidP="00D13960">
            <w:pPr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</w:p>
          <w:p w:rsidR="00D13960" w:rsidRPr="00D13960" w:rsidRDefault="00D13960" w:rsidP="00D13960">
            <w:pPr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D13960"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 xml:space="preserve">Chapter#13. </w:t>
            </w:r>
            <w:r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 xml:space="preserve">     </w:t>
            </w:r>
            <w:r w:rsidRPr="00D13960"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 xml:space="preserve">   The Environment of South Asia</w:t>
            </w:r>
          </w:p>
          <w:p w:rsidR="00D13960" w:rsidRPr="00D13960" w:rsidRDefault="00D13960" w:rsidP="00D13960">
            <w:pPr>
              <w:rPr>
                <w:sz w:val="36"/>
                <w:szCs w:val="36"/>
              </w:rPr>
            </w:pPr>
          </w:p>
        </w:tc>
      </w:tr>
      <w:tr w:rsidR="00D13960" w:rsidTr="00D13960">
        <w:trPr>
          <w:trHeight w:val="690"/>
        </w:trPr>
        <w:tc>
          <w:tcPr>
            <w:tcW w:w="1435" w:type="dxa"/>
          </w:tcPr>
          <w:p w:rsidR="00D13960" w:rsidRDefault="00D13960" w:rsidP="00B416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32" w:type="dxa"/>
          </w:tcPr>
          <w:p w:rsidR="00D13960" w:rsidRDefault="00D13960" w:rsidP="00D13960">
            <w:pPr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</w:p>
          <w:p w:rsidR="00D13960" w:rsidRPr="00D13960" w:rsidRDefault="00D13960" w:rsidP="00D13960">
            <w:pPr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D13960"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 xml:space="preserve">Chapter #15        </w:t>
            </w:r>
            <w:r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 xml:space="preserve"> </w:t>
            </w:r>
            <w:r w:rsidRPr="00D13960"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 xml:space="preserve"> Citizenship, rights and values</w:t>
            </w:r>
          </w:p>
          <w:p w:rsidR="00D13960" w:rsidRPr="00D13960" w:rsidRDefault="00D13960" w:rsidP="00D13960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13960" w:rsidTr="00D13960">
        <w:trPr>
          <w:trHeight w:val="1322"/>
        </w:trPr>
        <w:tc>
          <w:tcPr>
            <w:tcW w:w="1435" w:type="dxa"/>
          </w:tcPr>
          <w:p w:rsidR="00D13960" w:rsidRDefault="00D13960" w:rsidP="00B416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32" w:type="dxa"/>
          </w:tcPr>
          <w:p w:rsidR="00D13960" w:rsidRDefault="00D13960" w:rsidP="00D13960">
            <w:pPr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</w:p>
          <w:p w:rsidR="00D13960" w:rsidRPr="00D13960" w:rsidRDefault="00D13960" w:rsidP="00D13960">
            <w:pPr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D13960"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>Chapter #22                    The Mughals</w:t>
            </w:r>
          </w:p>
          <w:p w:rsidR="00D13960" w:rsidRPr="00D13960" w:rsidRDefault="00D13960" w:rsidP="00B416E2">
            <w:pPr>
              <w:rPr>
                <w:sz w:val="36"/>
                <w:szCs w:val="36"/>
              </w:rPr>
            </w:pPr>
          </w:p>
        </w:tc>
      </w:tr>
      <w:tr w:rsidR="00D13960" w:rsidTr="00D13960">
        <w:trPr>
          <w:trHeight w:val="660"/>
        </w:trPr>
        <w:tc>
          <w:tcPr>
            <w:tcW w:w="1435" w:type="dxa"/>
          </w:tcPr>
          <w:p w:rsidR="00D13960" w:rsidRDefault="00D13960" w:rsidP="00B416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32" w:type="dxa"/>
          </w:tcPr>
          <w:p w:rsidR="00D13960" w:rsidRDefault="00D13960" w:rsidP="00B416E2">
            <w:pPr>
              <w:rPr>
                <w:b/>
                <w:bCs/>
                <w:sz w:val="28"/>
                <w:szCs w:val="28"/>
              </w:rPr>
            </w:pPr>
            <w:r w:rsidRPr="00D13960">
              <w:rPr>
                <w:b/>
                <w:bCs/>
                <w:sz w:val="36"/>
                <w:szCs w:val="36"/>
              </w:rPr>
              <w:t>History and Geography of Bahrain.</w:t>
            </w:r>
          </w:p>
        </w:tc>
      </w:tr>
    </w:tbl>
    <w:p w:rsidR="00D13960" w:rsidRDefault="00D13960" w:rsidP="00D13960">
      <w:pPr>
        <w:rPr>
          <w:b/>
          <w:bCs/>
          <w:sz w:val="28"/>
          <w:szCs w:val="28"/>
        </w:rPr>
      </w:pPr>
    </w:p>
    <w:p w:rsidR="00D13960" w:rsidRDefault="00D13960" w:rsidP="00D13960">
      <w:pPr>
        <w:rPr>
          <w:b/>
          <w:bCs/>
          <w:sz w:val="28"/>
          <w:szCs w:val="28"/>
        </w:rPr>
      </w:pPr>
    </w:p>
    <w:p w:rsidR="00D13960" w:rsidRPr="00BF1334" w:rsidRDefault="00D13960" w:rsidP="00D13960">
      <w:pPr>
        <w:spacing w:after="161" w:line="360" w:lineRule="auto"/>
        <w:ind w:left="-5" w:hanging="10"/>
        <w:rPr>
          <w:b/>
          <w:bCs/>
          <w:sz w:val="32"/>
          <w:szCs w:val="32"/>
        </w:rPr>
      </w:pPr>
      <w:proofErr w:type="gramStart"/>
      <w:r w:rsidRPr="00BF1334">
        <w:rPr>
          <w:b/>
          <w:bCs/>
          <w:sz w:val="32"/>
          <w:szCs w:val="32"/>
        </w:rPr>
        <w:t>Note :</w:t>
      </w:r>
      <w:proofErr w:type="gramEnd"/>
      <w:r w:rsidRPr="00BF13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</w:t>
      </w:r>
      <w:r w:rsidRPr="00BF1334">
        <w:rPr>
          <w:b/>
          <w:bCs/>
          <w:sz w:val="32"/>
          <w:szCs w:val="32"/>
        </w:rPr>
        <w:t>Everything in the note</w:t>
      </w:r>
      <w:r>
        <w:rPr>
          <w:b/>
          <w:bCs/>
          <w:sz w:val="32"/>
          <w:szCs w:val="32"/>
        </w:rPr>
        <w:t>s</w:t>
      </w:r>
      <w:r w:rsidRPr="00BF1334">
        <w:rPr>
          <w:b/>
          <w:bCs/>
          <w:sz w:val="32"/>
          <w:szCs w:val="32"/>
        </w:rPr>
        <w:t xml:space="preserve"> and </w:t>
      </w:r>
      <w:r>
        <w:rPr>
          <w:b/>
          <w:bCs/>
          <w:sz w:val="32"/>
          <w:szCs w:val="32"/>
        </w:rPr>
        <w:t>Text</w:t>
      </w:r>
      <w:r w:rsidRPr="00BF1334">
        <w:rPr>
          <w:b/>
          <w:bCs/>
          <w:sz w:val="32"/>
          <w:szCs w:val="32"/>
        </w:rPr>
        <w:t>book is included</w:t>
      </w:r>
      <w:r>
        <w:rPr>
          <w:b/>
          <w:bCs/>
          <w:sz w:val="32"/>
          <w:szCs w:val="32"/>
        </w:rPr>
        <w:t>.</w:t>
      </w:r>
      <w:r w:rsidRPr="00BF1334">
        <w:rPr>
          <w:b/>
          <w:bCs/>
          <w:sz w:val="32"/>
          <w:szCs w:val="32"/>
        </w:rPr>
        <w:t xml:space="preserve"> </w:t>
      </w:r>
    </w:p>
    <w:p w:rsidR="00D13960" w:rsidRDefault="00D13960" w:rsidP="00D13960">
      <w:pPr>
        <w:rPr>
          <w:b/>
          <w:bCs/>
          <w:sz w:val="28"/>
          <w:szCs w:val="28"/>
        </w:rPr>
      </w:pPr>
    </w:p>
    <w:p w:rsidR="00D13960" w:rsidRDefault="00D13960" w:rsidP="00D13960">
      <w:pPr>
        <w:rPr>
          <w:b/>
          <w:bCs/>
          <w:sz w:val="28"/>
          <w:szCs w:val="28"/>
        </w:rPr>
      </w:pPr>
    </w:p>
    <w:p w:rsidR="00D13960" w:rsidRDefault="00D13960" w:rsidP="00D13960">
      <w:pPr>
        <w:rPr>
          <w:b/>
          <w:bCs/>
          <w:sz w:val="28"/>
          <w:szCs w:val="28"/>
        </w:rPr>
      </w:pPr>
    </w:p>
    <w:p w:rsidR="00D13960" w:rsidRDefault="00D13960" w:rsidP="00D13960">
      <w:pPr>
        <w:rPr>
          <w:b/>
          <w:bCs/>
          <w:sz w:val="28"/>
          <w:szCs w:val="28"/>
        </w:rPr>
      </w:pPr>
      <w:bookmarkStart w:id="0" w:name="_GoBack"/>
      <w:bookmarkEnd w:id="0"/>
    </w:p>
    <w:p w:rsidR="008B7E4B" w:rsidRDefault="008B7E4B"/>
    <w:sectPr w:rsidR="008B7E4B" w:rsidSect="00D13960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60"/>
    <w:rsid w:val="008B7E4B"/>
    <w:rsid w:val="00D1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E3CF"/>
  <w15:chartTrackingRefBased/>
  <w15:docId w15:val="{83DF153C-1EC1-4054-B6BB-9E3ABF54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2021-02-11T07:33:00Z</dcterms:created>
  <dcterms:modified xsi:type="dcterms:W3CDTF">2021-02-11T07:36:00Z</dcterms:modified>
</cp:coreProperties>
</file>