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B88C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17101F34" wp14:editId="6089D9A4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0972A835" w14:textId="010B0532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Pr="003E4586">
        <w:rPr>
          <w:b/>
          <w:sz w:val="28"/>
          <w:szCs w:val="28"/>
          <w:u w:val="single"/>
        </w:rPr>
        <w:t xml:space="preserve"> Examination</w:t>
      </w:r>
      <w:r w:rsidR="00942BC5">
        <w:rPr>
          <w:b/>
          <w:sz w:val="28"/>
          <w:szCs w:val="28"/>
          <w:u w:val="single"/>
        </w:rPr>
        <w:t xml:space="preserve">, </w:t>
      </w:r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0EABA876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6A6A7AFA" w14:textId="7756B181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794599">
        <w:rPr>
          <w:b/>
          <w:sz w:val="28"/>
          <w:szCs w:val="28"/>
        </w:rPr>
        <w:t>12</w:t>
      </w:r>
      <w:r w:rsidR="00794599">
        <w:rPr>
          <w:b/>
          <w:sz w:val="28"/>
          <w:szCs w:val="28"/>
          <w:vertAlign w:val="superscript"/>
        </w:rPr>
        <w:t>th</w:t>
      </w:r>
      <w:r w:rsidR="00942BC5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 w:rsidR="00DA42BF">
        <w:rPr>
          <w:b/>
          <w:sz w:val="28"/>
          <w:szCs w:val="28"/>
        </w:rPr>
        <w:t xml:space="preserve">     </w:t>
      </w:r>
      <w:r w:rsidRPr="003E4586">
        <w:rPr>
          <w:b/>
          <w:sz w:val="28"/>
          <w:szCs w:val="28"/>
        </w:rPr>
        <w:t xml:space="preserve">Total Marks: </w:t>
      </w:r>
      <w:r w:rsidR="00794599">
        <w:rPr>
          <w:b/>
          <w:sz w:val="28"/>
          <w:szCs w:val="28"/>
        </w:rPr>
        <w:t>15</w:t>
      </w:r>
      <w:r w:rsidRPr="003E4586">
        <w:rPr>
          <w:b/>
          <w:sz w:val="28"/>
          <w:szCs w:val="28"/>
        </w:rPr>
        <w:t xml:space="preserve"> </w:t>
      </w:r>
    </w:p>
    <w:p w14:paraId="11FCA6EF" w14:textId="257080E1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942BC5">
        <w:rPr>
          <w:b/>
          <w:sz w:val="28"/>
          <w:szCs w:val="28"/>
        </w:rPr>
        <w:t xml:space="preserve"> Principles o</w:t>
      </w:r>
      <w:r w:rsidR="00794599">
        <w:rPr>
          <w:b/>
          <w:sz w:val="28"/>
          <w:szCs w:val="28"/>
        </w:rPr>
        <w:t>f Banking</w:t>
      </w:r>
      <w:r w:rsidR="00DA42BF" w:rsidRPr="00DA42BF">
        <w:rPr>
          <w:sz w:val="28"/>
          <w:szCs w:val="28"/>
        </w:rPr>
        <w:t xml:space="preserve">                                             </w:t>
      </w:r>
      <w:r w:rsidR="00794599">
        <w:rPr>
          <w:sz w:val="28"/>
          <w:szCs w:val="28"/>
        </w:rPr>
        <w:t xml:space="preserve"> </w:t>
      </w:r>
      <w:r w:rsidR="009C52EC">
        <w:rPr>
          <w:sz w:val="28"/>
          <w:szCs w:val="28"/>
        </w:rPr>
        <w:t xml:space="preserve"> </w:t>
      </w:r>
      <w:r w:rsidR="00942BC5">
        <w:rPr>
          <w:sz w:val="28"/>
          <w:szCs w:val="28"/>
        </w:rPr>
        <w:t xml:space="preserve">           </w:t>
      </w:r>
      <w:r w:rsidR="009C52EC">
        <w:rPr>
          <w:sz w:val="28"/>
          <w:szCs w:val="28"/>
        </w:rPr>
        <w:t xml:space="preserve"> </w:t>
      </w:r>
      <w:r w:rsidRPr="00DA42BF">
        <w:rPr>
          <w:b/>
          <w:sz w:val="28"/>
          <w:szCs w:val="28"/>
        </w:rPr>
        <w:t xml:space="preserve">Time Allowed: </w:t>
      </w:r>
      <w:r w:rsidR="00942BC5">
        <w:rPr>
          <w:b/>
          <w:sz w:val="28"/>
          <w:szCs w:val="28"/>
        </w:rPr>
        <w:t>20 M</w:t>
      </w:r>
      <w:r w:rsidR="00794599">
        <w:rPr>
          <w:b/>
          <w:sz w:val="28"/>
          <w:szCs w:val="28"/>
        </w:rPr>
        <w:t>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22558D22" w14:textId="77777777" w:rsidTr="009C52EC">
        <w:tc>
          <w:tcPr>
            <w:tcW w:w="450" w:type="dxa"/>
          </w:tcPr>
          <w:p w14:paraId="249CD7B2" w14:textId="77777777" w:rsidR="009C52EC" w:rsidRPr="00942BC5" w:rsidRDefault="00794599" w:rsidP="009C52EC">
            <w:pPr>
              <w:jc w:val="center"/>
              <w:rPr>
                <w:b/>
                <w:sz w:val="28"/>
                <w:szCs w:val="28"/>
              </w:rPr>
            </w:pPr>
            <w:r w:rsidRPr="00942B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300B9C56" w14:textId="77777777" w:rsidR="009C52EC" w:rsidRPr="00942BC5" w:rsidRDefault="00794599" w:rsidP="009C52EC">
            <w:pPr>
              <w:jc w:val="center"/>
              <w:rPr>
                <w:b/>
                <w:sz w:val="28"/>
                <w:szCs w:val="28"/>
              </w:rPr>
            </w:pPr>
            <w:r w:rsidRPr="00942B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48794C75" w14:textId="77777777" w:rsidR="009C52EC" w:rsidRPr="00942BC5" w:rsidRDefault="00794599" w:rsidP="009C52EC">
            <w:pPr>
              <w:jc w:val="center"/>
              <w:rPr>
                <w:b/>
                <w:sz w:val="28"/>
                <w:szCs w:val="28"/>
              </w:rPr>
            </w:pPr>
            <w:r w:rsidRPr="00942B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70770DB3" w14:textId="77777777" w:rsidR="009C52EC" w:rsidRPr="00942BC5" w:rsidRDefault="00794599" w:rsidP="009C52EC">
            <w:pPr>
              <w:jc w:val="center"/>
              <w:rPr>
                <w:b/>
                <w:sz w:val="28"/>
                <w:szCs w:val="28"/>
              </w:rPr>
            </w:pPr>
            <w:r w:rsidRPr="00942BC5">
              <w:rPr>
                <w:b/>
                <w:sz w:val="28"/>
                <w:szCs w:val="28"/>
              </w:rPr>
              <w:t>8</w:t>
            </w:r>
          </w:p>
        </w:tc>
      </w:tr>
    </w:tbl>
    <w:p w14:paraId="471403A1" w14:textId="77777777" w:rsidR="00F10A93" w:rsidRPr="003E4586" w:rsidRDefault="00A92D62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Name</w:t>
      </w:r>
      <w:r w:rsidR="000165CA" w:rsidRPr="00DA42BF">
        <w:rPr>
          <w:b/>
          <w:sz w:val="28"/>
          <w:szCs w:val="28"/>
        </w:rPr>
        <w:t>: __________________________________</w:t>
      </w:r>
      <w:r w:rsidRPr="00DA42B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Version</w:t>
      </w:r>
      <w:r w:rsidR="009C52EC">
        <w:rPr>
          <w:b/>
          <w:sz w:val="28"/>
          <w:szCs w:val="28"/>
        </w:rPr>
        <w:t xml:space="preserve"> No:</w:t>
      </w:r>
    </w:p>
    <w:p w14:paraId="65DC0CC1" w14:textId="77777777" w:rsidR="00F10A93" w:rsidRPr="003E4586" w:rsidRDefault="00EB7C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F5AEC" wp14:editId="01FFCA42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6739255" cy="714375"/>
                <wp:effectExtent l="12700" t="5080" r="1079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2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3C382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NOTE</w:t>
                            </w:r>
                            <w:r w:rsidR="00A92D62">
                              <w:rPr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Section A is compulsory. All parts of this section to be answered on the separately</w:t>
                            </w:r>
                            <w:r w:rsidR="009C52E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A92D62">
                              <w:rPr>
                                <w:b/>
                                <w:color w:val="000000"/>
                              </w:rPr>
                              <w:t>provided OMR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A92D62">
                              <w:rPr>
                                <w:b/>
                                <w:color w:val="000000"/>
                              </w:rPr>
                              <w:t>Sheet, which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should be </w:t>
                            </w:r>
                            <w:r w:rsidR="00A92D62">
                              <w:rPr>
                                <w:b/>
                                <w:color w:val="000000"/>
                              </w:rPr>
                              <w:t>completed in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the first 20 minutes and handed over to the Centre Superintendent. Deleting/overwriting is not allowed. Do not use lead pencil. </w:t>
                            </w:r>
                          </w:p>
                          <w:p w14:paraId="33E01F2E" w14:textId="77777777" w:rsidR="00F10A93" w:rsidRDefault="00F10A93">
                            <w:pPr>
                              <w:textDirection w:val="btLr"/>
                            </w:pPr>
                          </w:p>
                          <w:p w14:paraId="3818F018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FBF8E07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1pt;margin-top:5pt;width:530.6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NOTE</w:t>
                      </w:r>
                      <w:r w:rsidR="00A92D62">
                        <w:rPr>
                          <w:b/>
                          <w:color w:val="00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000000"/>
                        </w:rPr>
                        <w:t xml:space="preserve"> Section A is compulsory. All parts of this section to be answered on the separately</w:t>
                      </w:r>
                      <w:r w:rsidR="009C52EC">
                        <w:rPr>
                          <w:b/>
                          <w:color w:val="000000"/>
                        </w:rPr>
                        <w:t xml:space="preserve"> </w:t>
                      </w:r>
                      <w:r w:rsidR="00A92D62">
                        <w:rPr>
                          <w:b/>
                          <w:color w:val="000000"/>
                        </w:rPr>
                        <w:t>provided OMR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A92D62">
                        <w:rPr>
                          <w:b/>
                          <w:color w:val="000000"/>
                        </w:rPr>
                        <w:t>Sheet, which</w:t>
                      </w:r>
                      <w:r>
                        <w:rPr>
                          <w:b/>
                          <w:color w:val="000000"/>
                        </w:rPr>
                        <w:t xml:space="preserve"> should be </w:t>
                      </w:r>
                      <w:r w:rsidR="00A92D62">
                        <w:rPr>
                          <w:b/>
                          <w:color w:val="000000"/>
                        </w:rPr>
                        <w:t>completed in</w:t>
                      </w:r>
                      <w:r>
                        <w:rPr>
                          <w:b/>
                          <w:color w:val="000000"/>
                        </w:rPr>
                        <w:t xml:space="preserve"> the first 20 minutes and handed over to the Centre Superintendent. Deleting/overwriting is not allowed. Do not use lead pencil. </w:t>
                      </w:r>
                    </w:p>
                    <w:p w:rsidR="00F10A93" w:rsidRDefault="00F10A93">
                      <w:pPr>
                        <w:textDirection w:val="btLr"/>
                      </w:pPr>
                    </w:p>
                    <w:p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5E23D14" w14:textId="77777777" w:rsidR="00F10A93" w:rsidRPr="003E4586" w:rsidRDefault="00F10A93"/>
    <w:p w14:paraId="134DF080" w14:textId="77777777" w:rsidR="00F10A93" w:rsidRPr="003E4586" w:rsidRDefault="00F10A93"/>
    <w:p w14:paraId="301015E0" w14:textId="77777777" w:rsidR="00F10A93" w:rsidRPr="003E4586" w:rsidRDefault="00F10A93"/>
    <w:p w14:paraId="7423EEC4" w14:textId="77777777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218BBE7B" w14:textId="273A6200" w:rsid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</w:t>
      </w:r>
      <w:r w:rsidR="00A92D62" w:rsidRPr="009C52EC">
        <w:rPr>
          <w:b/>
          <w:bCs/>
          <w:sz w:val="32"/>
          <w:szCs w:val="32"/>
          <w:u w:val="thick"/>
        </w:rPr>
        <w:t>(Marks</w:t>
      </w:r>
      <w:proofErr w:type="gramStart"/>
      <w:r w:rsidR="00942BC5">
        <w:rPr>
          <w:b/>
          <w:bCs/>
          <w:sz w:val="32"/>
          <w:szCs w:val="32"/>
          <w:u w:val="thick"/>
        </w:rPr>
        <w:t>:15</w:t>
      </w:r>
      <w:proofErr w:type="gramEnd"/>
      <w:r w:rsidRPr="009C52EC">
        <w:rPr>
          <w:b/>
          <w:bCs/>
          <w:sz w:val="32"/>
          <w:szCs w:val="32"/>
          <w:u w:val="thick"/>
        </w:rPr>
        <w:t>)</w:t>
      </w:r>
    </w:p>
    <w:p w14:paraId="0917301B" w14:textId="583C9EF2" w:rsidR="00A92D62" w:rsidRPr="00794599" w:rsidRDefault="00A92D62" w:rsidP="00A92D62">
      <w:r w:rsidRPr="00611C01">
        <w:t>1.  The</w:t>
      </w:r>
      <w:r w:rsidR="00942BC5">
        <w:t xml:space="preserve"> role of which people</w:t>
      </w:r>
      <w:r w:rsidRPr="00794599">
        <w:t xml:space="preserve"> considered important for the evolution of bank? </w:t>
      </w:r>
    </w:p>
    <w:p w14:paraId="7E683279" w14:textId="6BF360AA" w:rsidR="00A92D62" w:rsidRPr="00794599" w:rsidRDefault="00A92D62" w:rsidP="00942BC5">
      <w:r w:rsidRPr="00794599">
        <w:t xml:space="preserve">         (a) Kings</w:t>
      </w:r>
      <m:oMath>
        <m:r>
          <w:rPr>
            <w:rFonts w:ascii="Cambria Math" w:hAnsi="Cambria Math"/>
          </w:rPr>
          <m:t xml:space="preserve"> </m:t>
        </m:r>
      </m:oMath>
      <w:r w:rsidRPr="00794599">
        <w:t xml:space="preserve">                         (b) Merchants                           (c) Goldsmith                      (d) All of these  </w:t>
      </w:r>
    </w:p>
    <w:p w14:paraId="7E6541E4" w14:textId="77777777" w:rsidR="00A92D62" w:rsidRPr="00794599" w:rsidRDefault="00A92D62" w:rsidP="00A92D62">
      <w:r w:rsidRPr="00794599">
        <w:t>2. Habib Bank limited is a -----------------Bank.</w:t>
      </w:r>
    </w:p>
    <w:p w14:paraId="0D9DC470" w14:textId="77777777" w:rsidR="00A92D62" w:rsidRPr="00794599" w:rsidRDefault="00A92D62" w:rsidP="00A92D62">
      <w:r w:rsidRPr="00794599">
        <w:t xml:space="preserve">        (a)  Schedule                            (b)    Non-schedule                       (c) Unregistered      (d) None of these</w:t>
      </w:r>
    </w:p>
    <w:p w14:paraId="3C2B8846" w14:textId="4A0EACD9" w:rsidR="00A92D62" w:rsidRPr="00794599" w:rsidRDefault="00A92D62" w:rsidP="00942BC5">
      <w:r w:rsidRPr="00794599">
        <w:t>3. Which one of the following is not a factor of cash reserve?</w:t>
      </w:r>
    </w:p>
    <w:p w14:paraId="43C98376" w14:textId="3E34C2D2" w:rsidR="00A92D62" w:rsidRPr="00794599" w:rsidRDefault="00A92D62" w:rsidP="00942BC5">
      <w:r w:rsidRPr="00794599">
        <w:t xml:space="preserve">     (a) Nature of accounts </w:t>
      </w:r>
      <m:oMath>
        <m:r>
          <w:rPr>
            <w:rFonts w:ascii="Cambria Math" w:hAnsi="Cambria Math"/>
          </w:rPr>
          <m:t xml:space="preserve"> </m:t>
        </m:r>
      </m:oMath>
      <w:r w:rsidRPr="00794599">
        <w:t xml:space="preserve">             (b) Habits of saving                (c) Trust in Bank    </w:t>
      </w:r>
      <w:r w:rsidR="000B062F" w:rsidRPr="00794599">
        <w:t xml:space="preserve">         (d) Training centers</w:t>
      </w:r>
      <w:r w:rsidRPr="00794599">
        <w:t xml:space="preserve">  </w:t>
      </w:r>
    </w:p>
    <w:p w14:paraId="24C52434" w14:textId="77777777" w:rsidR="00A92D62" w:rsidRPr="00794599" w:rsidRDefault="00A92D62" w:rsidP="00A92D62">
      <w:r w:rsidRPr="00794599">
        <w:t xml:space="preserve">4. </w:t>
      </w:r>
      <w:r w:rsidR="00794599" w:rsidRPr="00794599">
        <w:t>the</w:t>
      </w:r>
      <w:r w:rsidR="000B062F" w:rsidRPr="00794599">
        <w:t xml:space="preserve"> most widely used tool of central bank is</w:t>
      </w:r>
      <w:r w:rsidRPr="00794599">
        <w:t xml:space="preserve">______. </w:t>
      </w:r>
    </w:p>
    <w:p w14:paraId="3A0AACAB" w14:textId="77777777" w:rsidR="00A92D62" w:rsidRPr="00794599" w:rsidRDefault="00A92D62" w:rsidP="00A92D62">
      <w:r w:rsidRPr="00794599">
        <w:t xml:space="preserve">    (a) Direct action                 (b) Open market operation           (c) bank rate </w:t>
      </w:r>
      <m:oMath>
        <m:r>
          <w:rPr>
            <w:rFonts w:ascii="Cambria Math" w:hAnsi="Cambria Math"/>
          </w:rPr>
          <m:t xml:space="preserve">  </m:t>
        </m:r>
      </m:oMath>
      <w:r w:rsidRPr="00794599">
        <w:t xml:space="preserve">         (d) credit rationing </w:t>
      </w:r>
    </w:p>
    <w:p w14:paraId="468EE46D" w14:textId="77777777" w:rsidR="00A92D62" w:rsidRPr="00794599" w:rsidRDefault="00A92D62" w:rsidP="00A92D62">
      <w:r w:rsidRPr="00794599">
        <w:t xml:space="preserve">5. </w:t>
      </w:r>
      <w:r w:rsidR="000B062F" w:rsidRPr="00794599">
        <w:t xml:space="preserve">Profit and loss sharing accounts was introduced I Pakistan on </w:t>
      </w:r>
      <w:r w:rsidRPr="00794599">
        <w:t xml:space="preserve">------------------ </w:t>
      </w:r>
    </w:p>
    <w:p w14:paraId="72DE0E4C" w14:textId="77777777" w:rsidR="00A92D62" w:rsidRPr="00794599" w:rsidRDefault="00A92D62" w:rsidP="000B062F">
      <w:r w:rsidRPr="00794599">
        <w:t xml:space="preserve">     (</w:t>
      </w:r>
      <w:proofErr w:type="gramStart"/>
      <w:r w:rsidRPr="00794599">
        <w:t>a</w:t>
      </w:r>
      <w:proofErr w:type="gramEnd"/>
      <w:r w:rsidRPr="00794599">
        <w:t xml:space="preserve">) </w:t>
      </w:r>
      <w:r w:rsidR="000B062F" w:rsidRPr="00794599">
        <w:t>January</w:t>
      </w:r>
      <w:r w:rsidR="00794599" w:rsidRPr="00794599">
        <w:t>, 01, 1981</w:t>
      </w:r>
      <w:r w:rsidRPr="00794599">
        <w:t xml:space="preserve">              (b) </w:t>
      </w:r>
      <w:r w:rsidR="000B062F" w:rsidRPr="00794599">
        <w:t>June</w:t>
      </w:r>
      <w:r w:rsidR="00794599" w:rsidRPr="00794599">
        <w:t>, 01</w:t>
      </w:r>
      <w:r w:rsidR="000B062F" w:rsidRPr="00794599">
        <w:t xml:space="preserve"> ,1981              </w:t>
      </w:r>
      <w:r w:rsidRPr="00794599">
        <w:t xml:space="preserve">(c) </w:t>
      </w:r>
      <w:r w:rsidR="000B062F" w:rsidRPr="00794599">
        <w:t xml:space="preserve">December,01 ,1981              </w:t>
      </w:r>
      <w:r w:rsidRPr="00794599">
        <w:t>(d) None of these</w:t>
      </w:r>
    </w:p>
    <w:p w14:paraId="4BD77E9B" w14:textId="77777777" w:rsidR="00A92D62" w:rsidRPr="00794599" w:rsidRDefault="00A92D62" w:rsidP="00A92D62">
      <w:pPr>
        <w:tabs>
          <w:tab w:val="left" w:pos="5505"/>
        </w:tabs>
      </w:pPr>
      <w:r w:rsidRPr="00794599">
        <w:t>6. A cheque cannot be cashed at bank’s counter is called__________.</w:t>
      </w:r>
      <w:r w:rsidRPr="00794599">
        <w:tab/>
      </w:r>
    </w:p>
    <w:p w14:paraId="7ABF1A0E" w14:textId="0922CFE1" w:rsidR="00A92D62" w:rsidRPr="00794599" w:rsidRDefault="00A92D62" w:rsidP="00942BC5">
      <w:r w:rsidRPr="00794599">
        <w:t xml:space="preserve">         (a) Bearer                       (b)   Order                          (c) Crossed                                        (d) Plain       </w:t>
      </w:r>
    </w:p>
    <w:p w14:paraId="10579389" w14:textId="77777777" w:rsidR="00A92D62" w:rsidRPr="00794599" w:rsidRDefault="00A92D62" w:rsidP="00A92D62">
      <w:r w:rsidRPr="00794599">
        <w:t>7   .</w:t>
      </w:r>
      <w:r w:rsidR="00DE0DC3" w:rsidRPr="00794599">
        <w:t>Postal order is a--------------------</w:t>
      </w:r>
      <w:r w:rsidRPr="00794599">
        <w:t xml:space="preserve">  </w:t>
      </w:r>
    </w:p>
    <w:p w14:paraId="0AC39968" w14:textId="77777777" w:rsidR="00A92D62" w:rsidRPr="00794599" w:rsidRDefault="000B062F" w:rsidP="00A92D62">
      <w:r w:rsidRPr="00794599">
        <w:t xml:space="preserve">        </w:t>
      </w:r>
      <w:r w:rsidR="00DE0DC3" w:rsidRPr="00794599">
        <w:t>(</w:t>
      </w:r>
      <w:proofErr w:type="gramStart"/>
      <w:r w:rsidRPr="00794599">
        <w:t>a</w:t>
      </w:r>
      <w:proofErr w:type="gramEnd"/>
      <w:r w:rsidRPr="00794599">
        <w:t>) Negotiable instrument</w:t>
      </w:r>
      <w:r w:rsidR="00DE0DC3" w:rsidRPr="00794599">
        <w:t xml:space="preserve">            (b) Non-negotiable      </w:t>
      </w:r>
      <w:r w:rsidR="00A92D62" w:rsidRPr="00794599">
        <w:t xml:space="preserve"> (c)   </w:t>
      </w:r>
      <w:r w:rsidR="00DE0DC3" w:rsidRPr="00794599">
        <w:t>Non exchangeable         (d) None of these</w:t>
      </w:r>
    </w:p>
    <w:p w14:paraId="0CE0EBD3" w14:textId="77777777" w:rsidR="00A92D62" w:rsidRPr="00794599" w:rsidRDefault="00DE0DC3" w:rsidP="00A92D62">
      <w:r w:rsidRPr="00794599">
        <w:t>8. The cheque, which involves no restrictions and any person can withdraw money without giving his identification:</w:t>
      </w:r>
    </w:p>
    <w:p w14:paraId="2BC3A43E" w14:textId="77777777" w:rsidR="00A92D62" w:rsidRPr="00794599" w:rsidRDefault="00DE0DC3" w:rsidP="00A92D62">
      <w:r w:rsidRPr="00794599">
        <w:t xml:space="preserve">      (a) Bearer Cheque</w:t>
      </w:r>
      <w:r w:rsidR="00A92D62" w:rsidRPr="00794599">
        <w:t xml:space="preserve">   </w:t>
      </w:r>
      <w:r w:rsidRPr="00794599">
        <w:t xml:space="preserve">                       </w:t>
      </w:r>
      <w:r w:rsidR="00A92D62" w:rsidRPr="00794599">
        <w:t xml:space="preserve">  (b)</w:t>
      </w:r>
      <w:r w:rsidRPr="00794599">
        <w:t xml:space="preserve"> Crossed cheque</w:t>
      </w:r>
      <w:r w:rsidR="00A92D62" w:rsidRPr="00794599">
        <w:t xml:space="preserve">    </w:t>
      </w:r>
      <w:r w:rsidRPr="00794599">
        <w:t xml:space="preserve">  </w:t>
      </w:r>
      <w:r w:rsidR="00A92D62" w:rsidRPr="00794599">
        <w:t xml:space="preserve">  </w:t>
      </w:r>
      <w:r w:rsidRPr="00794599">
        <w:t>(c) Order cheque</w:t>
      </w:r>
      <w:r w:rsidR="00A92D62" w:rsidRPr="00794599">
        <w:t xml:space="preserve">    </w:t>
      </w:r>
      <w:r w:rsidRPr="00794599">
        <w:t xml:space="preserve">                 </w:t>
      </w:r>
      <w:r w:rsidR="00A92D62" w:rsidRPr="00794599">
        <w:t xml:space="preserve"> </w:t>
      </w:r>
      <w:r w:rsidRPr="00794599">
        <w:t>(d) Lost cheque</w:t>
      </w:r>
      <w:r w:rsidR="00A92D62" w:rsidRPr="00794599">
        <w:t xml:space="preserve">                            </w:t>
      </w:r>
    </w:p>
    <w:p w14:paraId="0B80A6E8" w14:textId="77777777" w:rsidR="00A92D62" w:rsidRPr="00794599" w:rsidRDefault="00A92D62" w:rsidP="00A92D62">
      <w:r w:rsidRPr="00794599">
        <w:t>9. The primary function of commercial bank is:</w:t>
      </w:r>
    </w:p>
    <w:p w14:paraId="618FD797" w14:textId="77777777" w:rsidR="00A92D62" w:rsidRPr="00794599" w:rsidRDefault="00A92D62" w:rsidP="00A92D62">
      <w:r w:rsidRPr="00794599">
        <w:t xml:space="preserve">     (a) Accepting </w:t>
      </w:r>
      <w:r w:rsidR="00794599" w:rsidRPr="00794599">
        <w:t>deposits (</w:t>
      </w:r>
      <w:r w:rsidRPr="00794599">
        <w:t>b) advancing loans   (c) Transacting foreign exchange    (d) Advice to customers</w:t>
      </w:r>
    </w:p>
    <w:p w14:paraId="664E965E" w14:textId="77777777" w:rsidR="00A92D62" w:rsidRPr="00794599" w:rsidRDefault="00A92D62" w:rsidP="00A92D62">
      <w:r w:rsidRPr="00794599">
        <w:t>10. Bill of exchange can be cashed from bank before maturity through:</w:t>
      </w:r>
    </w:p>
    <w:p w14:paraId="6FEB7E2B" w14:textId="77777777" w:rsidR="00A92D62" w:rsidRPr="00794599" w:rsidRDefault="00A92D62" w:rsidP="00A92D62">
      <w:r w:rsidRPr="00794599">
        <w:t xml:space="preserve">     (a) Overdraft                    (b) Renewal                (c) Discounting                                    (d) through investment</w:t>
      </w:r>
    </w:p>
    <w:p w14:paraId="385438A6" w14:textId="77777777" w:rsidR="00A92D62" w:rsidRPr="00794599" w:rsidRDefault="00A92D62" w:rsidP="00A92D62">
      <w:r w:rsidRPr="00794599">
        <w:t>11. T</w:t>
      </w:r>
      <w:r w:rsidR="00DE0DC3" w:rsidRPr="00794599">
        <w:t>he endorsement after which the cheque cannot be endorsed further</w:t>
      </w:r>
      <w:r w:rsidRPr="00794599">
        <w:t>:</w:t>
      </w:r>
    </w:p>
    <w:p w14:paraId="120E0A0E" w14:textId="77777777" w:rsidR="00A92D62" w:rsidRPr="00794599" w:rsidRDefault="00DE0DC3" w:rsidP="00A92D62">
      <w:r w:rsidRPr="00794599">
        <w:t xml:space="preserve">      (a) Facultative          </w:t>
      </w:r>
      <w:r w:rsidR="00794599" w:rsidRPr="00794599">
        <w:t xml:space="preserve">          </w:t>
      </w:r>
      <w:r w:rsidRPr="00794599">
        <w:t xml:space="preserve"> </w:t>
      </w:r>
      <w:r w:rsidR="00A92D62" w:rsidRPr="00794599">
        <w:t xml:space="preserve"> (b) </w:t>
      </w:r>
      <w:r w:rsidR="00794599" w:rsidRPr="00794599">
        <w:t>Restricted           (c) Partial</w:t>
      </w:r>
      <w:r w:rsidR="00A92D62" w:rsidRPr="00794599">
        <w:t xml:space="preserve">                                                 (d)</w:t>
      </w:r>
      <w:r w:rsidR="00794599" w:rsidRPr="00794599">
        <w:t xml:space="preserve"> Conditional</w:t>
      </w:r>
      <w:r w:rsidR="00A92D62" w:rsidRPr="00794599">
        <w:t xml:space="preserve">               </w:t>
      </w:r>
    </w:p>
    <w:p w14:paraId="3FA47515" w14:textId="77777777" w:rsidR="00A92D62" w:rsidRPr="00794599" w:rsidRDefault="00A92D62" w:rsidP="00A92D62">
      <w:r w:rsidRPr="00794599">
        <w:t xml:space="preserve"> 12. </w:t>
      </w:r>
      <w:r w:rsidR="00794599" w:rsidRPr="00794599">
        <w:t>A cheque, which contains a future date, is called</w:t>
      </w:r>
      <w:r w:rsidRPr="00794599">
        <w:t>:</w:t>
      </w:r>
    </w:p>
    <w:p w14:paraId="232C70BC" w14:textId="77777777" w:rsidR="00A92D62" w:rsidRPr="00794599" w:rsidRDefault="00A92D62" w:rsidP="00A92D62">
      <w:r w:rsidRPr="00794599">
        <w:t xml:space="preserve">        (a)   </w:t>
      </w:r>
      <w:r w:rsidR="00794599" w:rsidRPr="00794599">
        <w:t>Out Dated cheque       (b) Post Dated cheque     (c) Open cheque</w:t>
      </w:r>
      <w:r w:rsidRPr="00794599">
        <w:t xml:space="preserve">          (d) All of these                                   </w:t>
      </w:r>
    </w:p>
    <w:p w14:paraId="7AEDA86C" w14:textId="77777777" w:rsidR="00A92D62" w:rsidRPr="00794599" w:rsidRDefault="00A92D62" w:rsidP="00A92D62">
      <w:r w:rsidRPr="00794599">
        <w:t xml:space="preserve">13.   Term discounting is related to: </w:t>
      </w:r>
    </w:p>
    <w:p w14:paraId="18B7B371" w14:textId="178D9932" w:rsidR="00A92D62" w:rsidRPr="00794599" w:rsidRDefault="00A92D62" w:rsidP="00942BC5">
      <w:r w:rsidRPr="00794599">
        <w:t xml:space="preserve">    (</w:t>
      </w:r>
      <w:proofErr w:type="gramStart"/>
      <w:r w:rsidRPr="00794599">
        <w:t>a</w:t>
      </w:r>
      <w:proofErr w:type="gramEnd"/>
      <w:r w:rsidRPr="00794599">
        <w:t xml:space="preserve">) Bill of exchange                       (b) Cheque             (c) promissory notes                      </w:t>
      </w:r>
      <w:r w:rsidR="00794599" w:rsidRPr="00794599">
        <w:t>(d) None of</w:t>
      </w:r>
      <w:r w:rsidRPr="00794599">
        <w:t xml:space="preserve"> these</w:t>
      </w:r>
    </w:p>
    <w:p w14:paraId="5A6BAD0C" w14:textId="77777777" w:rsidR="00A92D62" w:rsidRPr="00794599" w:rsidRDefault="00A92D62" w:rsidP="00A92D62">
      <w:r w:rsidRPr="00794599">
        <w:t xml:space="preserve">14. When there is no branch of state bank, clearing house function is performed by: </w:t>
      </w:r>
    </w:p>
    <w:p w14:paraId="6FDA8BA2" w14:textId="77777777" w:rsidR="00A92D62" w:rsidRPr="00794599" w:rsidRDefault="00A92D62" w:rsidP="00A92D62">
      <w:r w:rsidRPr="00794599">
        <w:t xml:space="preserve">       (a)   Habib bank                     (b) United bank                      (c) National bank                  (d) Allied bank</w:t>
      </w:r>
    </w:p>
    <w:p w14:paraId="2E2BC3BC" w14:textId="77777777" w:rsidR="00A92D62" w:rsidRPr="00794599" w:rsidRDefault="00A92D62" w:rsidP="00A92D62">
      <w:r w:rsidRPr="00794599">
        <w:t xml:space="preserve">15. The word “bank” </w:t>
      </w:r>
      <w:r w:rsidR="00794599" w:rsidRPr="00794599">
        <w:t>has been derived from the Italian</w:t>
      </w:r>
      <w:r w:rsidRPr="00794599">
        <w:t xml:space="preserve"> word:</w:t>
      </w:r>
    </w:p>
    <w:p w14:paraId="6000BCC4" w14:textId="77777777" w:rsidR="00A92D62" w:rsidRPr="00794599" w:rsidRDefault="00A92D62" w:rsidP="00794599">
      <w:r w:rsidRPr="00794599">
        <w:t xml:space="preserve"> </w:t>
      </w:r>
      <w:r w:rsidR="00794599" w:rsidRPr="00794599">
        <w:t xml:space="preserve">            (a) Back</w:t>
      </w:r>
      <w:r w:rsidRPr="00794599">
        <w:t xml:space="preserve">                         (b) Banque                   (c) Banco </w:t>
      </w:r>
      <m:oMath>
        <m:r>
          <w:rPr>
            <w:rFonts w:ascii="Cambria Math" w:hAnsi="Cambria Math"/>
          </w:rPr>
          <m:t xml:space="preserve"> </m:t>
        </m:r>
      </m:oMath>
      <w:r w:rsidRPr="00794599">
        <w:t xml:space="preserve">                           </w:t>
      </w:r>
      <w:r w:rsidR="00794599" w:rsidRPr="00794599">
        <w:t xml:space="preserve">               (d) All of these</w:t>
      </w:r>
      <w:r w:rsidRPr="00794599">
        <w:t xml:space="preserve">      </w:t>
      </w:r>
    </w:p>
    <w:p w14:paraId="17569142" w14:textId="77777777" w:rsidR="009C52EC" w:rsidRDefault="009C52EC" w:rsidP="00611C01">
      <w:pPr>
        <w:rPr>
          <w:b/>
          <w:sz w:val="28"/>
          <w:szCs w:val="28"/>
          <w:u w:val="single"/>
        </w:rPr>
      </w:pPr>
    </w:p>
    <w:p w14:paraId="2E3ADE52" w14:textId="77777777" w:rsidR="00942BC5" w:rsidRDefault="00942BC5" w:rsidP="00611C01">
      <w:pPr>
        <w:rPr>
          <w:b/>
          <w:sz w:val="28"/>
          <w:szCs w:val="28"/>
          <w:u w:val="single"/>
        </w:rPr>
      </w:pPr>
    </w:p>
    <w:p w14:paraId="236FAA63" w14:textId="77777777" w:rsidR="00942BC5" w:rsidRDefault="00942BC5" w:rsidP="00611C01">
      <w:pPr>
        <w:rPr>
          <w:b/>
          <w:sz w:val="28"/>
          <w:szCs w:val="28"/>
          <w:u w:val="single"/>
        </w:rPr>
      </w:pPr>
    </w:p>
    <w:p w14:paraId="0DE84D18" w14:textId="77777777" w:rsidR="00942BC5" w:rsidRDefault="00942BC5" w:rsidP="00611C01">
      <w:pPr>
        <w:rPr>
          <w:b/>
          <w:sz w:val="28"/>
          <w:szCs w:val="28"/>
          <w:u w:val="single"/>
        </w:rPr>
      </w:pPr>
    </w:p>
    <w:p w14:paraId="23E23CE1" w14:textId="77777777" w:rsidR="00942BC5" w:rsidRDefault="00942BC5" w:rsidP="00611C01">
      <w:pPr>
        <w:rPr>
          <w:b/>
          <w:sz w:val="28"/>
          <w:szCs w:val="28"/>
          <w:u w:val="single"/>
        </w:rPr>
      </w:pPr>
    </w:p>
    <w:p w14:paraId="39464F31" w14:textId="77777777" w:rsidR="00942BC5" w:rsidRDefault="00942BC5" w:rsidP="00611C01">
      <w:pPr>
        <w:rPr>
          <w:b/>
          <w:sz w:val="28"/>
          <w:szCs w:val="28"/>
          <w:u w:val="single"/>
        </w:rPr>
      </w:pPr>
    </w:p>
    <w:p w14:paraId="5958E144" w14:textId="77777777" w:rsidR="00942BC5" w:rsidRPr="003E4586" w:rsidRDefault="00942BC5" w:rsidP="00611C01">
      <w:pPr>
        <w:rPr>
          <w:b/>
          <w:sz w:val="28"/>
          <w:szCs w:val="28"/>
          <w:u w:val="single"/>
        </w:rPr>
      </w:pPr>
    </w:p>
    <w:p w14:paraId="6F0F5396" w14:textId="77777777" w:rsidR="00F10A93" w:rsidRPr="003E4586" w:rsidRDefault="0083703B">
      <w:r w:rsidRPr="003E4586">
        <w:rPr>
          <w:b/>
          <w:noProof/>
          <w:sz w:val="44"/>
          <w:szCs w:val="44"/>
        </w:rPr>
        <w:lastRenderedPageBreak/>
        <w:drawing>
          <wp:inline distT="0" distB="0" distL="0" distR="0" wp14:anchorId="4CFEF422" wp14:editId="6BE891FF">
            <wp:extent cx="592777" cy="411803"/>
            <wp:effectExtent l="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68DB0" w14:textId="77777777" w:rsidR="00F10A93" w:rsidRPr="0083703B" w:rsidRDefault="0083703B" w:rsidP="0083703B">
      <w:pPr>
        <w:rPr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          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14:paraId="28767DDE" w14:textId="7CD1DFAB"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HSSC Pre Board Examination</w:t>
      </w:r>
      <w:r w:rsidR="00942BC5">
        <w:rPr>
          <w:b/>
          <w:sz w:val="28"/>
          <w:szCs w:val="28"/>
          <w:u w:val="thick"/>
        </w:rPr>
        <w:t xml:space="preserve">, </w:t>
      </w:r>
      <w:r w:rsidRPr="009C52EC">
        <w:rPr>
          <w:b/>
          <w:sz w:val="28"/>
          <w:szCs w:val="28"/>
          <w:u w:val="thick"/>
        </w:rPr>
        <w:t>June 2021</w:t>
      </w:r>
    </w:p>
    <w:p w14:paraId="64C77AD3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53BFCDF0" w14:textId="327E9E6A" w:rsidR="009C52EC" w:rsidRPr="003E4586" w:rsidRDefault="009C52EC" w:rsidP="009C52EC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>Class:</w:t>
      </w:r>
      <w:r w:rsidR="00611C01">
        <w:rPr>
          <w:b/>
          <w:sz w:val="28"/>
          <w:szCs w:val="28"/>
        </w:rPr>
        <w:t xml:space="preserve"> 12</w:t>
      </w:r>
      <w:r w:rsidR="00611C01">
        <w:rPr>
          <w:b/>
          <w:sz w:val="28"/>
          <w:szCs w:val="28"/>
          <w:vertAlign w:val="superscript"/>
        </w:rPr>
        <w:t>th</w:t>
      </w:r>
      <w:r w:rsidRPr="003E4586">
        <w:rPr>
          <w:b/>
          <w:sz w:val="28"/>
          <w:szCs w:val="28"/>
        </w:rPr>
        <w:t xml:space="preserve"> 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Pr="003E4586">
        <w:rPr>
          <w:b/>
          <w:sz w:val="28"/>
          <w:szCs w:val="28"/>
        </w:rPr>
        <w:t xml:space="preserve">Total Marks: </w:t>
      </w:r>
      <w:r w:rsidR="00611C01">
        <w:rPr>
          <w:b/>
          <w:sz w:val="28"/>
          <w:szCs w:val="28"/>
        </w:rPr>
        <w:t>60</w:t>
      </w:r>
      <w:r w:rsidRPr="003E4586">
        <w:rPr>
          <w:b/>
          <w:sz w:val="28"/>
          <w:szCs w:val="28"/>
        </w:rPr>
        <w:t xml:space="preserve"> </w:t>
      </w:r>
    </w:p>
    <w:p w14:paraId="004C4F80" w14:textId="1BD190D1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611C01">
        <w:rPr>
          <w:b/>
          <w:sz w:val="28"/>
          <w:szCs w:val="28"/>
        </w:rPr>
        <w:t xml:space="preserve"> Principles of Banking</w:t>
      </w:r>
      <w:r w:rsidRPr="00DA42B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611C01">
        <w:rPr>
          <w:sz w:val="28"/>
          <w:szCs w:val="28"/>
        </w:rPr>
        <w:t xml:space="preserve">                   </w:t>
      </w:r>
      <w:r w:rsidR="00942BC5">
        <w:rPr>
          <w:sz w:val="28"/>
          <w:szCs w:val="28"/>
        </w:rPr>
        <w:t xml:space="preserve"> </w:t>
      </w:r>
      <w:r w:rsidRPr="00DA42BF">
        <w:rPr>
          <w:b/>
          <w:sz w:val="28"/>
          <w:szCs w:val="28"/>
        </w:rPr>
        <w:t xml:space="preserve">Time </w:t>
      </w:r>
      <w:r w:rsidR="00611C01" w:rsidRPr="00DA42BF">
        <w:rPr>
          <w:b/>
          <w:sz w:val="28"/>
          <w:szCs w:val="28"/>
        </w:rPr>
        <w:t>Allowed</w:t>
      </w:r>
      <w:r w:rsidRPr="00DA42BF">
        <w:rPr>
          <w:b/>
          <w:sz w:val="28"/>
          <w:szCs w:val="28"/>
        </w:rPr>
        <w:t xml:space="preserve"> </w:t>
      </w:r>
      <w:r w:rsidR="00942BC5">
        <w:rPr>
          <w:b/>
          <w:sz w:val="28"/>
          <w:szCs w:val="28"/>
        </w:rPr>
        <w:t>2:40 M</w:t>
      </w:r>
      <w:r w:rsidR="00611C01">
        <w:rPr>
          <w:b/>
          <w:sz w:val="28"/>
          <w:szCs w:val="28"/>
        </w:rPr>
        <w:t>in</w:t>
      </w:r>
    </w:p>
    <w:p w14:paraId="0A9296C7" w14:textId="77777777" w:rsidR="00F10A93" w:rsidRPr="003E4586" w:rsidRDefault="00611C01" w:rsidP="009C52EC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Name</w:t>
      </w:r>
      <w:r w:rsidR="009C52EC" w:rsidRPr="00DA42BF">
        <w:rPr>
          <w:b/>
          <w:sz w:val="28"/>
          <w:szCs w:val="28"/>
        </w:rPr>
        <w:t>: _________________________________________</w:t>
      </w:r>
    </w:p>
    <w:p w14:paraId="34AF0964" w14:textId="77777777" w:rsidR="00F10A93" w:rsidRPr="003E4586" w:rsidRDefault="00EB7C39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C5B8" wp14:editId="2DEEF4D8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638925" cy="571500"/>
                <wp:effectExtent l="9525" t="12065" r="952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A26C1C" w14:textId="77777777" w:rsidR="00F10A93" w:rsidRDefault="00611C01">
                            <w:pPr>
                              <w:textDirection w:val="btLr"/>
                            </w:pPr>
                            <w:r w:rsidRPr="009C52EC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NOTE: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Section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B &amp; C comprises 1-2 pages. Answer all the questions from section B-C</w:t>
                            </w:r>
                            <w:r w:rsidR="000165CA" w:rsidRPr="009C52EC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on a separate sheet. Write your answers neatly and legibly</w:t>
                            </w:r>
                            <w:r w:rsidR="000165CA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27" style="position:absolute;margin-left:.75pt;margin-top:5.3pt;width:52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10A93" w:rsidRDefault="00611C01">
                      <w:pPr>
                        <w:textDirection w:val="btLr"/>
                      </w:pPr>
                      <w:r w:rsidRPr="009C52EC">
                        <w:rPr>
                          <w:b/>
                          <w:color w:val="000000"/>
                          <w:sz w:val="32"/>
                          <w:szCs w:val="32"/>
                        </w:rPr>
                        <w:t>NOTE: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Section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B &amp; C comprises 1-2 pages. Answer all the questions from section B-C</w:t>
                      </w:r>
                      <w:r w:rsidR="000165CA" w:rsidRPr="009C52EC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on a separate sheet. Write your answers neatly and legibly</w:t>
                      </w:r>
                      <w:r w:rsidR="000165CA">
                        <w:rPr>
                          <w:b/>
                          <w:color w:val="000000"/>
                          <w:sz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3A0812EB" w14:textId="77777777" w:rsidR="00F10A93" w:rsidRPr="003E4586" w:rsidRDefault="00F10A93">
      <w:pPr>
        <w:rPr>
          <w:b/>
          <w:sz w:val="40"/>
          <w:szCs w:val="40"/>
        </w:rPr>
      </w:pPr>
    </w:p>
    <w:p w14:paraId="62CA848B" w14:textId="77777777" w:rsidR="00611C01" w:rsidRDefault="00611C01" w:rsidP="00E72B5F">
      <w:pPr>
        <w:jc w:val="center"/>
        <w:rPr>
          <w:b/>
          <w:color w:val="000000" w:themeColor="text1"/>
          <w:u w:val="single"/>
        </w:rPr>
      </w:pPr>
    </w:p>
    <w:p w14:paraId="0E4BAF73" w14:textId="77777777" w:rsidR="00E72B5F" w:rsidRDefault="00611C01" w:rsidP="00E72B5F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SECTION – B (Marks 36</w:t>
      </w:r>
      <w:r w:rsidR="00E72B5F">
        <w:rPr>
          <w:b/>
          <w:color w:val="000000" w:themeColor="text1"/>
          <w:u w:val="single"/>
        </w:rPr>
        <w:t>)</w:t>
      </w:r>
    </w:p>
    <w:p w14:paraId="08969849" w14:textId="79D89D06" w:rsidR="00611C01" w:rsidRDefault="00611C01" w:rsidP="00611C01">
      <w:r>
        <w:rPr>
          <w:b/>
          <w:bCs/>
          <w:sz w:val="28"/>
          <w:szCs w:val="28"/>
        </w:rPr>
        <w:t>NOTE: Attempt any nine questions</w:t>
      </w:r>
      <w:r w:rsidRPr="00A90E44">
        <w:rPr>
          <w:b/>
          <w:bCs/>
          <w:sz w:val="28"/>
          <w:szCs w:val="28"/>
        </w:rPr>
        <w:t xml:space="preserve"> each </w:t>
      </w:r>
      <w:r>
        <w:rPr>
          <w:b/>
          <w:bCs/>
          <w:sz w:val="28"/>
          <w:szCs w:val="28"/>
        </w:rPr>
        <w:t>question carries equal marks</w:t>
      </w:r>
      <w:r w:rsidR="00942BC5">
        <w:rPr>
          <w:b/>
          <w:bCs/>
          <w:sz w:val="28"/>
          <w:szCs w:val="28"/>
        </w:rPr>
        <w:t xml:space="preserve">.                  </w:t>
      </w:r>
      <w:r>
        <w:rPr>
          <w:b/>
          <w:bCs/>
          <w:sz w:val="28"/>
          <w:szCs w:val="28"/>
        </w:rPr>
        <w:t xml:space="preserve"> (9</w:t>
      </w:r>
      <w:r w:rsidRPr="00A90E44">
        <w:rPr>
          <w:b/>
          <w:bCs/>
          <w:sz w:val="28"/>
          <w:szCs w:val="28"/>
        </w:rPr>
        <w:t>×</w:t>
      </w:r>
      <w:r>
        <w:rPr>
          <w:b/>
          <w:bCs/>
          <w:sz w:val="28"/>
          <w:szCs w:val="28"/>
        </w:rPr>
        <w:t>4= 36</w:t>
      </w:r>
      <w:r w:rsidRPr="00A90E44">
        <w:rPr>
          <w:b/>
          <w:bCs/>
          <w:sz w:val="28"/>
          <w:szCs w:val="28"/>
        </w:rPr>
        <w:t>)</w:t>
      </w:r>
    </w:p>
    <w:p w14:paraId="145CE344" w14:textId="77777777" w:rsidR="00611C01" w:rsidRDefault="00611C01" w:rsidP="00E72B5F">
      <w:pPr>
        <w:jc w:val="center"/>
        <w:rPr>
          <w:b/>
          <w:color w:val="000000" w:themeColor="text1"/>
          <w:u w:val="single"/>
        </w:rPr>
      </w:pPr>
    </w:p>
    <w:p w14:paraId="4A876AC3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Why central bank is known as Banker’s Bank?</w:t>
      </w:r>
    </w:p>
    <w:p w14:paraId="4817AA7C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 xml:space="preserve">What do you know about endorsed bill and </w:t>
      </w:r>
      <w:r w:rsidR="00240167">
        <w:rPr>
          <w:b/>
          <w:bCs/>
        </w:rPr>
        <w:t>honored bill</w:t>
      </w:r>
      <w:r>
        <w:rPr>
          <w:b/>
          <w:bCs/>
        </w:rPr>
        <w:t>?</w:t>
      </w:r>
    </w:p>
    <w:p w14:paraId="4EF42340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Define schedule and Non-schedule bank.</w:t>
      </w:r>
    </w:p>
    <w:p w14:paraId="06F91DAE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Briefly explain open market operation.</w:t>
      </w:r>
    </w:p>
    <w:p w14:paraId="1DF43E02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What is an overdraft</w:t>
      </w:r>
      <w:r w:rsidRPr="001635A6">
        <w:rPr>
          <w:b/>
          <w:bCs/>
        </w:rPr>
        <w:t>?</w:t>
      </w:r>
    </w:p>
    <w:p w14:paraId="3DFB8321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What do you kn</w:t>
      </w:r>
      <w:r w:rsidR="00240167">
        <w:rPr>
          <w:b/>
          <w:bCs/>
        </w:rPr>
        <w:t>ow about crossed Bank draft? Write down its types also.</w:t>
      </w:r>
    </w:p>
    <w:p w14:paraId="74E26FDD" w14:textId="77777777" w:rsidR="00611C01" w:rsidRPr="008A333B" w:rsidRDefault="00240167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What are the qualitative</w:t>
      </w:r>
      <w:r w:rsidR="00611C01">
        <w:rPr>
          <w:b/>
          <w:bCs/>
        </w:rPr>
        <w:t xml:space="preserve"> methods of credit control of central bank?</w:t>
      </w:r>
    </w:p>
    <w:p w14:paraId="2DEA5A30" w14:textId="77777777" w:rsidR="00611C01" w:rsidRPr="008A333B" w:rsidRDefault="00240167" w:rsidP="00611C01">
      <w:pPr>
        <w:pStyle w:val="ListParagraph"/>
        <w:numPr>
          <w:ilvl w:val="0"/>
          <w:numId w:val="24"/>
        </w:numPr>
        <w:spacing w:after="200" w:line="252" w:lineRule="auto"/>
        <w:jc w:val="lowKashida"/>
        <w:rPr>
          <w:b/>
          <w:bCs/>
        </w:rPr>
      </w:pPr>
      <w:r>
        <w:rPr>
          <w:b/>
        </w:rPr>
        <w:t>What do you meant by pay in slip?</w:t>
      </w:r>
    </w:p>
    <w:p w14:paraId="1292A24E" w14:textId="77777777" w:rsidR="00611C01" w:rsidRPr="008A333B" w:rsidRDefault="00240167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What does ZTBL stands for? What was the main purpose of establishment of ZTBL?</w:t>
      </w:r>
    </w:p>
    <w:p w14:paraId="1E694D06" w14:textId="77777777" w:rsidR="00611C01" w:rsidRPr="008A333B" w:rsidRDefault="00240167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What are the other</w:t>
      </w:r>
      <w:r w:rsidR="00611C01">
        <w:rPr>
          <w:b/>
          <w:bCs/>
        </w:rPr>
        <w:t xml:space="preserve"> parties of cheque? Write in two lines about each party</w:t>
      </w:r>
      <w:r w:rsidR="00611C01" w:rsidRPr="001635A6">
        <w:rPr>
          <w:b/>
          <w:bCs/>
        </w:rPr>
        <w:t>.</w:t>
      </w:r>
    </w:p>
    <w:p w14:paraId="48BCABFB" w14:textId="77777777" w:rsidR="00611C01" w:rsidRPr="008A333B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Wri</w:t>
      </w:r>
      <w:r w:rsidR="00240167">
        <w:rPr>
          <w:b/>
          <w:bCs/>
        </w:rPr>
        <w:t>te down the departments of state bank of Pakistan.</w:t>
      </w:r>
    </w:p>
    <w:p w14:paraId="091E9CFF" w14:textId="77777777" w:rsidR="00611C01" w:rsidRDefault="00611C01" w:rsidP="00611C01">
      <w:pPr>
        <w:pStyle w:val="ListParagraph"/>
        <w:numPr>
          <w:ilvl w:val="0"/>
          <w:numId w:val="24"/>
        </w:numPr>
        <w:spacing w:after="200" w:line="252" w:lineRule="auto"/>
        <w:rPr>
          <w:b/>
          <w:bCs/>
        </w:rPr>
      </w:pPr>
      <w:r>
        <w:rPr>
          <w:b/>
          <w:bCs/>
        </w:rPr>
        <w:t>Differentiate between cash reserve ratio and liquidity ratio?</w:t>
      </w:r>
    </w:p>
    <w:p w14:paraId="767989D2" w14:textId="77777777" w:rsidR="00611C01" w:rsidRDefault="00611C01" w:rsidP="00611C01">
      <w:pPr>
        <w:tabs>
          <w:tab w:val="left" w:pos="8160"/>
        </w:tabs>
      </w:pPr>
      <w:r>
        <w:tab/>
      </w:r>
    </w:p>
    <w:p w14:paraId="2FA93D6B" w14:textId="77777777" w:rsidR="00611C01" w:rsidRPr="00942BC5" w:rsidRDefault="00611C01" w:rsidP="00611C01">
      <w:pPr>
        <w:jc w:val="center"/>
        <w:rPr>
          <w:b/>
          <w:bCs/>
          <w:sz w:val="28"/>
          <w:szCs w:val="28"/>
          <w:u w:val="single"/>
        </w:rPr>
      </w:pPr>
      <w:r w:rsidRPr="00942BC5">
        <w:rPr>
          <w:b/>
          <w:bCs/>
          <w:sz w:val="28"/>
          <w:szCs w:val="28"/>
          <w:u w:val="single"/>
        </w:rPr>
        <w:t>SECTION –C SUBJECTIVE</w:t>
      </w:r>
    </w:p>
    <w:p w14:paraId="6CA062A3" w14:textId="28612FDA" w:rsidR="00611C01" w:rsidRPr="00942BC5" w:rsidRDefault="00942BC5" w:rsidP="00942BC5">
      <w:pPr>
        <w:rPr>
          <w:b/>
          <w:bCs/>
        </w:rPr>
      </w:pPr>
      <w:r>
        <w:rPr>
          <w:b/>
          <w:bCs/>
          <w:u w:val="single"/>
        </w:rPr>
        <w:t xml:space="preserve">ATTEMPT ANY </w:t>
      </w:r>
      <w:proofErr w:type="gramStart"/>
      <w:r>
        <w:rPr>
          <w:b/>
          <w:bCs/>
          <w:u w:val="single"/>
        </w:rPr>
        <w:t xml:space="preserve">TWO </w:t>
      </w:r>
      <w:r w:rsidR="00611C01" w:rsidRPr="009D3CF0">
        <w:rPr>
          <w:b/>
          <w:bCs/>
          <w:u w:val="single"/>
        </w:rPr>
        <w:t xml:space="preserve"> OF</w:t>
      </w:r>
      <w:proofErr w:type="gramEnd"/>
      <w:r w:rsidR="00611C01" w:rsidRPr="009D3CF0">
        <w:rPr>
          <w:b/>
          <w:bCs/>
          <w:u w:val="single"/>
        </w:rPr>
        <w:t xml:space="preserve"> THE FOLLOWING</w:t>
      </w:r>
      <w:r>
        <w:rPr>
          <w:b/>
          <w:bCs/>
          <w:u w:val="single"/>
        </w:rPr>
        <w:t xml:space="preserve"> QUESTIONS</w:t>
      </w:r>
      <w:r w:rsidR="00611C01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       </w:t>
      </w:r>
      <w:r w:rsidR="00611C01">
        <w:rPr>
          <w:b/>
          <w:bCs/>
        </w:rPr>
        <w:t xml:space="preserve">  (12×2=24)</w:t>
      </w:r>
    </w:p>
    <w:p w14:paraId="5FF4FD9A" w14:textId="13F5CF58" w:rsidR="00611C01" w:rsidRPr="002E1927" w:rsidRDefault="00942BC5" w:rsidP="00611C01">
      <w:pPr>
        <w:tabs>
          <w:tab w:val="left" w:pos="9105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611C01">
        <w:rPr>
          <w:b/>
          <w:bCs/>
        </w:rPr>
        <w:t xml:space="preserve">                       </w:t>
      </w:r>
      <w:r w:rsidR="00611C01">
        <w:rPr>
          <w:b/>
          <w:bCs/>
        </w:rPr>
        <w:tab/>
      </w:r>
    </w:p>
    <w:p w14:paraId="14E5EE21" w14:textId="1A7E93BE" w:rsidR="00611C01" w:rsidRPr="00942BC5" w:rsidRDefault="00C627C2" w:rsidP="00942BC5">
      <w:pPr>
        <w:pStyle w:val="ListParagraph"/>
        <w:numPr>
          <w:ilvl w:val="0"/>
          <w:numId w:val="23"/>
        </w:numPr>
        <w:spacing w:after="200" w:line="252" w:lineRule="auto"/>
        <w:rPr>
          <w:b/>
          <w:bCs/>
        </w:rPr>
      </w:pPr>
      <w:r>
        <w:rPr>
          <w:b/>
          <w:bCs/>
        </w:rPr>
        <w:t xml:space="preserve">Define cheque. Write down the main parties and types of </w:t>
      </w:r>
      <w:proofErr w:type="spellStart"/>
      <w:r>
        <w:rPr>
          <w:b/>
          <w:bCs/>
        </w:rPr>
        <w:t>cheque</w:t>
      </w:r>
      <w:proofErr w:type="spellEnd"/>
      <w:r>
        <w:rPr>
          <w:b/>
          <w:bCs/>
        </w:rPr>
        <w:t xml:space="preserve"> in detail</w:t>
      </w:r>
      <w:r w:rsidR="00942BC5">
        <w:rPr>
          <w:b/>
          <w:bCs/>
        </w:rPr>
        <w:t>.</w:t>
      </w:r>
      <w:bookmarkStart w:id="0" w:name="_GoBack"/>
      <w:bookmarkEnd w:id="0"/>
      <w:r w:rsidR="00611C01" w:rsidRPr="00942BC5">
        <w:rPr>
          <w:b/>
          <w:bCs/>
        </w:rPr>
        <w:t xml:space="preserve">                                     </w:t>
      </w:r>
    </w:p>
    <w:p w14:paraId="4E0C2A52" w14:textId="2878BB95" w:rsidR="00611C01" w:rsidRPr="00942BC5" w:rsidRDefault="00611C01" w:rsidP="00942BC5">
      <w:pPr>
        <w:pStyle w:val="ListParagraph"/>
        <w:numPr>
          <w:ilvl w:val="0"/>
          <w:numId w:val="23"/>
        </w:numPr>
        <w:spacing w:after="200" w:line="252" w:lineRule="auto"/>
        <w:rPr>
          <w:b/>
          <w:bCs/>
        </w:rPr>
      </w:pPr>
      <w:r>
        <w:rPr>
          <w:b/>
          <w:bCs/>
        </w:rPr>
        <w:t xml:space="preserve"> </w:t>
      </w:r>
      <w:r w:rsidR="00C627C2">
        <w:rPr>
          <w:b/>
          <w:bCs/>
        </w:rPr>
        <w:t>What are functions of central bank?</w:t>
      </w:r>
    </w:p>
    <w:p w14:paraId="43C05D76" w14:textId="77777777" w:rsidR="00611C01" w:rsidRPr="00C15AE8" w:rsidRDefault="00C627C2" w:rsidP="00611C01">
      <w:pPr>
        <w:pStyle w:val="ListParagraph"/>
        <w:numPr>
          <w:ilvl w:val="0"/>
          <w:numId w:val="23"/>
        </w:numPr>
        <w:spacing w:after="200" w:line="252" w:lineRule="auto"/>
        <w:rPr>
          <w:b/>
          <w:bCs/>
        </w:rPr>
      </w:pPr>
      <w:r>
        <w:rPr>
          <w:b/>
          <w:bCs/>
        </w:rPr>
        <w:t>Differentiate between Schedule and Non-schedule bank.</w:t>
      </w:r>
    </w:p>
    <w:p w14:paraId="45CE5142" w14:textId="77777777" w:rsidR="00E72B5F" w:rsidRDefault="00E72B5F" w:rsidP="00E72B5F">
      <w:pPr>
        <w:rPr>
          <w:b/>
          <w:color w:val="000000" w:themeColor="text1"/>
        </w:rPr>
      </w:pPr>
    </w:p>
    <w:sectPr w:rsidR="00E72B5F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F83"/>
    <w:multiLevelType w:val="hybridMultilevel"/>
    <w:tmpl w:val="F3FA3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3DB2"/>
    <w:multiLevelType w:val="hybridMultilevel"/>
    <w:tmpl w:val="21EA5F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7E6C"/>
    <w:multiLevelType w:val="hybridMultilevel"/>
    <w:tmpl w:val="A55EB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6C6C"/>
    <w:multiLevelType w:val="hybridMultilevel"/>
    <w:tmpl w:val="3F7E2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A5D76"/>
    <w:multiLevelType w:val="hybridMultilevel"/>
    <w:tmpl w:val="9A4E4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2805"/>
    <w:multiLevelType w:val="hybridMultilevel"/>
    <w:tmpl w:val="2384F1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4AD4"/>
    <w:multiLevelType w:val="hybridMultilevel"/>
    <w:tmpl w:val="3404C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49DD"/>
    <w:multiLevelType w:val="hybridMultilevel"/>
    <w:tmpl w:val="1B78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4000D"/>
    <w:multiLevelType w:val="hybridMultilevel"/>
    <w:tmpl w:val="C9963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4B60CFC"/>
    <w:multiLevelType w:val="hybridMultilevel"/>
    <w:tmpl w:val="852A3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73C2"/>
    <w:multiLevelType w:val="hybridMultilevel"/>
    <w:tmpl w:val="CCFA3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24158"/>
    <w:multiLevelType w:val="hybridMultilevel"/>
    <w:tmpl w:val="47167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3005B4"/>
    <w:multiLevelType w:val="hybridMultilevel"/>
    <w:tmpl w:val="8EE21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77D3C"/>
    <w:multiLevelType w:val="hybridMultilevel"/>
    <w:tmpl w:val="EFA08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6A7F"/>
    <w:multiLevelType w:val="hybridMultilevel"/>
    <w:tmpl w:val="016C0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04165"/>
    <w:multiLevelType w:val="hybridMultilevel"/>
    <w:tmpl w:val="89FE5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7A4114"/>
    <w:multiLevelType w:val="hybridMultilevel"/>
    <w:tmpl w:val="74E6F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20392"/>
    <w:multiLevelType w:val="hybridMultilevel"/>
    <w:tmpl w:val="34BEB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70874"/>
    <w:multiLevelType w:val="hybridMultilevel"/>
    <w:tmpl w:val="1ACED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83B2B"/>
    <w:multiLevelType w:val="hybridMultilevel"/>
    <w:tmpl w:val="76BEDE0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3"/>
    <w:rsid w:val="000165CA"/>
    <w:rsid w:val="000B062F"/>
    <w:rsid w:val="000F34C4"/>
    <w:rsid w:val="00130ADC"/>
    <w:rsid w:val="0018540E"/>
    <w:rsid w:val="00240167"/>
    <w:rsid w:val="003E4586"/>
    <w:rsid w:val="003F7327"/>
    <w:rsid w:val="00490784"/>
    <w:rsid w:val="00611C01"/>
    <w:rsid w:val="006C58B9"/>
    <w:rsid w:val="00794599"/>
    <w:rsid w:val="007F4FB9"/>
    <w:rsid w:val="0083703B"/>
    <w:rsid w:val="00906582"/>
    <w:rsid w:val="00942BC5"/>
    <w:rsid w:val="009C52EC"/>
    <w:rsid w:val="00A539B5"/>
    <w:rsid w:val="00A92D62"/>
    <w:rsid w:val="00C627C2"/>
    <w:rsid w:val="00DA42BF"/>
    <w:rsid w:val="00DE0DC3"/>
    <w:rsid w:val="00E72B5F"/>
    <w:rsid w:val="00EB7C39"/>
    <w:rsid w:val="00F075CC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6DE4"/>
  <w15:docId w15:val="{1F536042-4CF1-4378-ADDE-6453BA3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82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9065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Teacher</cp:lastModifiedBy>
  <cp:revision>3</cp:revision>
  <dcterms:created xsi:type="dcterms:W3CDTF">2021-05-23T18:20:00Z</dcterms:created>
  <dcterms:modified xsi:type="dcterms:W3CDTF">2021-06-03T06:17:00Z</dcterms:modified>
</cp:coreProperties>
</file>